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50E2C" w:rsidRDefault="009A1A67">
      <w:pPr>
        <w:pStyle w:val="Normal1"/>
        <w:spacing w:after="160"/>
        <w:rPr>
          <w:rFonts w:ascii="Santa Monica Sharp Medium" w:eastAsia="Santa Monica Sharp Medium" w:hAnsi="Santa Monica Sharp Medium" w:cs="Santa Monica Sharp Medium"/>
          <w:sz w:val="22"/>
          <w:szCs w:val="22"/>
        </w:rPr>
      </w:pPr>
      <w:r>
        <w:rPr>
          <w:rFonts w:ascii="Santa Monica Sharp Medium" w:eastAsia="Santa Monica Sharp Medium" w:hAnsi="Santa Monica Sharp Medium" w:cs="Santa Monica Sharp Medium"/>
          <w:noProof/>
          <w:sz w:val="22"/>
          <w:szCs w:val="22"/>
        </w:rPr>
        <w:drawing>
          <wp:inline distT="0" distB="0" distL="0" distR="0" wp14:anchorId="7F6DF7C2" wp14:editId="07777777">
            <wp:extent cx="1651000" cy="635000"/>
            <wp:effectExtent l="0" t="0" r="0" b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150E2C" w:rsidRDefault="00150E2C">
      <w:pPr>
        <w:pStyle w:val="Normal1"/>
        <w:spacing w:after="160"/>
        <w:jc w:val="center"/>
        <w:rPr>
          <w:rFonts w:ascii="Santa Monica Sharp Medium" w:eastAsia="Santa Monica Sharp Medium" w:hAnsi="Santa Monica Sharp Medium" w:cs="Santa Monica Sharp Medium"/>
          <w:sz w:val="44"/>
          <w:szCs w:val="44"/>
        </w:rPr>
      </w:pPr>
    </w:p>
    <w:p w14:paraId="51544124" w14:textId="737FA616" w:rsidR="00150E2C" w:rsidRDefault="26AC7BBA" w:rsidP="26AC7BBA">
      <w:pPr>
        <w:pStyle w:val="Normal1"/>
        <w:jc w:val="center"/>
        <w:rPr>
          <w:rFonts w:ascii="Times New Roman" w:eastAsia="Times New Roman" w:hAnsi="Times New Roman" w:cs="Times New Roman"/>
          <w:b/>
          <w:bCs/>
        </w:rPr>
      </w:pPr>
      <w:r w:rsidRPr="26AC7BBA">
        <w:rPr>
          <w:rFonts w:ascii="Times New Roman" w:eastAsia="Times New Roman" w:hAnsi="Times New Roman" w:cs="Times New Roman"/>
          <w:b/>
          <w:bCs/>
        </w:rPr>
        <w:t xml:space="preserve">SPECIAL MEETING AGENDA </w:t>
      </w:r>
    </w:p>
    <w:p w14:paraId="00000009" w14:textId="70223B8F" w:rsidR="00150E2C" w:rsidRDefault="00196983" w:rsidP="26AC7BBA">
      <w:pPr>
        <w:pStyle w:val="Normal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SPECIAL </w:t>
      </w:r>
      <w:r w:rsidR="26AC7BBA" w:rsidRPr="26AC7BBA">
        <w:rPr>
          <w:rFonts w:ascii="Times New Roman" w:eastAsia="Times New Roman" w:hAnsi="Times New Roman" w:cs="Times New Roman"/>
          <w:b/>
          <w:bCs/>
        </w:rPr>
        <w:t xml:space="preserve">MEETING OF THE </w:t>
      </w:r>
      <w:r w:rsidR="00F74FB3">
        <w:rPr>
          <w:rFonts w:ascii="Times New Roman" w:eastAsia="Times New Roman" w:hAnsi="Times New Roman" w:cs="Times New Roman"/>
          <w:b/>
          <w:bCs/>
        </w:rPr>
        <w:t xml:space="preserve">BUDGET, OPERATIONS </w:t>
      </w:r>
      <w:r w:rsidR="00B24D00">
        <w:rPr>
          <w:rFonts w:ascii="Times New Roman" w:eastAsia="Times New Roman" w:hAnsi="Times New Roman" w:cs="Times New Roman"/>
          <w:b/>
          <w:bCs/>
        </w:rPr>
        <w:t xml:space="preserve">STANDING </w:t>
      </w:r>
      <w:r w:rsidR="26AC7BBA" w:rsidRPr="26AC7BBA">
        <w:rPr>
          <w:rFonts w:ascii="Times New Roman" w:eastAsia="Times New Roman" w:hAnsi="Times New Roman" w:cs="Times New Roman"/>
          <w:b/>
          <w:bCs/>
        </w:rPr>
        <w:t>COMMITTEE</w:t>
      </w:r>
      <w:r w:rsidR="00F74FB3">
        <w:rPr>
          <w:rFonts w:ascii="Times New Roman" w:eastAsia="Times New Roman" w:hAnsi="Times New Roman" w:cs="Times New Roman"/>
          <w:b/>
          <w:bCs/>
        </w:rPr>
        <w:t xml:space="preserve"> </w:t>
      </w:r>
      <w:r w:rsidR="26AC7BBA" w:rsidRPr="26AC7BBA">
        <w:rPr>
          <w:rFonts w:ascii="Times New Roman" w:eastAsia="Times New Roman" w:hAnsi="Times New Roman" w:cs="Times New Roman"/>
          <w:b/>
          <w:bCs/>
        </w:rPr>
        <w:t>OF THE PUBLIC SAFETY REFORM AND OVERSIGHT COMMISSION</w:t>
      </w:r>
    </w:p>
    <w:p w14:paraId="6E1258BD" w14:textId="1D6A8926" w:rsidR="26AC7BBA" w:rsidRDefault="26AC7BBA" w:rsidP="26AC7BBA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00000A" w14:textId="77777777" w:rsidR="00150E2C" w:rsidRDefault="009A1A67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VIRTUAL MEETING</w:t>
      </w:r>
    </w:p>
    <w:p w14:paraId="0000000B" w14:textId="24F575CD" w:rsidR="00150E2C" w:rsidRDefault="00A06A60">
      <w:pPr>
        <w:pStyle w:val="Normal1"/>
        <w:spacing w:after="1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</w:t>
      </w:r>
      <w:r w:rsidR="006E1DF8">
        <w:rPr>
          <w:rFonts w:ascii="Times New Roman" w:eastAsia="Times New Roman" w:hAnsi="Times New Roman" w:cs="Times New Roman"/>
          <w:b/>
        </w:rPr>
        <w:t>Tuesday</w:t>
      </w:r>
      <w:r>
        <w:rPr>
          <w:rFonts w:ascii="Times New Roman" w:eastAsia="Times New Roman" w:hAnsi="Times New Roman" w:cs="Times New Roman"/>
          <w:b/>
        </w:rPr>
        <w:t>)</w:t>
      </w:r>
      <w:r w:rsidR="009A1A67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</w:rPr>
        <w:t>(</w:t>
      </w:r>
      <w:r w:rsidR="006E1DF8">
        <w:rPr>
          <w:rFonts w:ascii="Times New Roman" w:eastAsia="Times New Roman" w:hAnsi="Times New Roman" w:cs="Times New Roman"/>
          <w:b/>
        </w:rPr>
        <w:t>February 27, 2024</w:t>
      </w:r>
      <w:r>
        <w:rPr>
          <w:rFonts w:ascii="Times New Roman" w:eastAsia="Times New Roman" w:hAnsi="Times New Roman" w:cs="Times New Roman"/>
          <w:b/>
        </w:rPr>
        <w:t>)</w:t>
      </w:r>
    </w:p>
    <w:p w14:paraId="0000000C" w14:textId="57CF626B" w:rsidR="00150E2C" w:rsidRDefault="007532E2" w:rsidP="26AC7BBA">
      <w:pPr>
        <w:pStyle w:val="Normal1"/>
        <w:spacing w:after="1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6:00</w:t>
      </w:r>
      <w:r w:rsidR="26AC7BBA" w:rsidRPr="26AC7BBA">
        <w:rPr>
          <w:rFonts w:ascii="Times New Roman" w:eastAsia="Times New Roman" w:hAnsi="Times New Roman" w:cs="Times New Roman"/>
          <w:b/>
          <w:bCs/>
        </w:rPr>
        <w:t xml:space="preserve"> P.M. – </w:t>
      </w:r>
      <w:r w:rsidR="00F34F53">
        <w:rPr>
          <w:rFonts w:ascii="Times New Roman" w:eastAsia="Times New Roman" w:hAnsi="Times New Roman" w:cs="Times New Roman"/>
          <w:b/>
          <w:bCs/>
        </w:rPr>
        <w:t>BUDGET/OPERATIONS SUBCOMMITTEE MEETING</w:t>
      </w:r>
    </w:p>
    <w:p w14:paraId="0000000F" w14:textId="559FE0C0" w:rsidR="00150E2C" w:rsidRDefault="26AC7BBA">
      <w:pPr>
        <w:pStyle w:val="Normal1"/>
        <w:jc w:val="center"/>
        <w:rPr>
          <w:rFonts w:ascii="Quattrocento Sans" w:eastAsia="Quattrocento Sans" w:hAnsi="Quattrocento Sans" w:cs="Quattrocento Sans"/>
          <w:color w:val="323130"/>
          <w:sz w:val="21"/>
          <w:szCs w:val="21"/>
        </w:rPr>
      </w:pPr>
      <w:r w:rsidRPr="26AC7BBA">
        <w:rPr>
          <w:rFonts w:ascii="Times New Roman" w:eastAsia="Times New Roman" w:hAnsi="Times New Roman" w:cs="Times New Roman"/>
          <w:b/>
          <w:bCs/>
        </w:rPr>
        <w:t>Join the meeting at:</w:t>
      </w:r>
      <w:r>
        <w:rPr>
          <w:rFonts w:ascii="Quattrocento Sans" w:eastAsia="Quattrocento Sans" w:hAnsi="Quattrocento Sans" w:cs="Quattrocento Sans"/>
          <w:color w:val="323130"/>
          <w:sz w:val="21"/>
          <w:szCs w:val="21"/>
          <w:highlight w:val="white"/>
        </w:rPr>
        <w:t xml:space="preserve"> </w:t>
      </w:r>
      <w:hyperlink r:id="rId7" w:history="1">
        <w:r w:rsidR="00D61DE9" w:rsidRPr="00AD175C">
          <w:rPr>
            <w:rStyle w:val="Hyperlink"/>
            <w:rFonts w:ascii="Quattrocento Sans" w:eastAsia="Quattrocento Sans" w:hAnsi="Quattrocento Sans" w:cs="Quattrocento Sans"/>
            <w:sz w:val="21"/>
            <w:szCs w:val="21"/>
          </w:rPr>
          <w:t>https://teams.microsoft.com/l/meetup-join/19%3ameeting_ZmRlZGI5MjgtZmEzNi00ZmUwLThkOWEtMjU2YWJhMTIyZGRi%40thread.v2/0?context=%7b%22Tid%22%3a%22c7e92aae-df65-4bdf-9e1f-86b3f233aeb2%22%2c%22Oid%22%3a%22c9b10241-e098-433f-8f87-2ba98a03181c%22%7d</w:t>
        </w:r>
      </w:hyperlink>
    </w:p>
    <w:p w14:paraId="2431C325" w14:textId="77777777" w:rsidR="00D61DE9" w:rsidRDefault="00D61DE9">
      <w:pPr>
        <w:pStyle w:val="Normal1"/>
        <w:jc w:val="center"/>
        <w:rPr>
          <w:rFonts w:ascii="Times New Roman" w:eastAsia="Times New Roman" w:hAnsi="Times New Roman" w:cs="Times New Roman"/>
        </w:rPr>
      </w:pPr>
    </w:p>
    <w:p w14:paraId="38F49A4E" w14:textId="0BE8342C" w:rsidR="26AC7BBA" w:rsidRDefault="26AC7BBA" w:rsidP="26AC7BBA">
      <w:pPr>
        <w:pStyle w:val="Normal1"/>
        <w:jc w:val="both"/>
        <w:rPr>
          <w:rFonts w:ascii="Times New Roman" w:eastAsia="Times New Roman" w:hAnsi="Times New Roman" w:cs="Times New Roman"/>
        </w:rPr>
      </w:pPr>
    </w:p>
    <w:p w14:paraId="00000010" w14:textId="77777777" w:rsidR="00150E2C" w:rsidRDefault="009A1A67">
      <w:pPr>
        <w:pStyle w:val="Normal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Call to Order</w:t>
      </w:r>
    </w:p>
    <w:p w14:paraId="00000011" w14:textId="77777777" w:rsidR="00150E2C" w:rsidRDefault="009A1A67">
      <w:pPr>
        <w:pStyle w:val="Normal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Roll Call</w:t>
      </w:r>
    </w:p>
    <w:p w14:paraId="00000013" w14:textId="6E279F88" w:rsidR="00150E2C" w:rsidRDefault="009A1A67" w:rsidP="006E1DF8">
      <w:pPr>
        <w:pStyle w:val="Normal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NOTICE IS HEREBY GIVEN that a special joint meeting of</w:t>
      </w:r>
      <w:r w:rsidR="006E1D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 w:rsidR="006E1DF8">
        <w:rPr>
          <w:rFonts w:ascii="Times New Roman" w:eastAsia="Times New Roman" w:hAnsi="Times New Roman" w:cs="Times New Roman"/>
        </w:rPr>
        <w:t xml:space="preserve">Budget/Operations Standing Committee of the </w:t>
      </w:r>
      <w:r>
        <w:rPr>
          <w:rFonts w:ascii="Times New Roman" w:eastAsia="Times New Roman" w:hAnsi="Times New Roman" w:cs="Times New Roman"/>
        </w:rPr>
        <w:t xml:space="preserve">PUBIC SAFETY REFORM AND OVERSIGHT COMMISSION will be held at 6:00 p.m., on </w:t>
      </w:r>
      <w:r w:rsidR="006E1DF8">
        <w:rPr>
          <w:rFonts w:ascii="Times New Roman" w:eastAsia="Times New Roman" w:hAnsi="Times New Roman" w:cs="Times New Roman"/>
        </w:rPr>
        <w:t>Tuesday, February 26, 2024</w:t>
      </w:r>
      <w:r>
        <w:rPr>
          <w:rFonts w:ascii="Times New Roman" w:eastAsia="Times New Roman" w:hAnsi="Times New Roman" w:cs="Times New Roman"/>
        </w:rPr>
        <w:t xml:space="preserve">, VIA TELECONFERENCE </w:t>
      </w:r>
    </w:p>
    <w:p w14:paraId="398294B5" w14:textId="77777777" w:rsidR="002724BD" w:rsidRDefault="002724BD">
      <w:pPr>
        <w:pStyle w:val="Normal1"/>
        <w:spacing w:after="160"/>
        <w:rPr>
          <w:rFonts w:ascii="Santa Monica Sharp Medium" w:eastAsia="Santa Monica Sharp Medium" w:hAnsi="Santa Monica Sharp Medium" w:cs="Santa Monica Sharp Medium"/>
        </w:rPr>
      </w:pPr>
    </w:p>
    <w:p w14:paraId="4FB50814" w14:textId="0C809126" w:rsidR="00F34F53" w:rsidRPr="002724BD" w:rsidRDefault="002724BD">
      <w:pPr>
        <w:pStyle w:val="Normal1"/>
        <w:spacing w:after="160"/>
        <w:rPr>
          <w:rFonts w:ascii="Times New Roman" w:eastAsia="Santa Monica Sharp Medium" w:hAnsi="Times New Roman" w:cs="Times New Roman"/>
          <w:b/>
          <w:bCs/>
        </w:rPr>
      </w:pPr>
      <w:r w:rsidRPr="002724BD">
        <w:rPr>
          <w:rFonts w:ascii="Times New Roman" w:eastAsia="Santa Monica Sharp Medium" w:hAnsi="Times New Roman" w:cs="Times New Roman"/>
          <w:b/>
          <w:bCs/>
        </w:rPr>
        <w:t>BUDGET AND OPERATIONS SUBCOMMITTEE</w:t>
      </w:r>
    </w:p>
    <w:p w14:paraId="00000015" w14:textId="4F0852F7" w:rsidR="00150E2C" w:rsidRDefault="26AC7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rPr>
          <w:rFonts w:ascii="Times New Roman" w:eastAsia="Times New Roman" w:hAnsi="Times New Roman" w:cs="Times New Roman"/>
          <w:color w:val="000000"/>
        </w:rPr>
      </w:pPr>
      <w:r w:rsidRPr="26AC7BBA">
        <w:rPr>
          <w:rFonts w:ascii="Times New Roman" w:eastAsia="Times New Roman" w:hAnsi="Times New Roman" w:cs="Times New Roman"/>
          <w:color w:val="000000" w:themeColor="text1"/>
        </w:rPr>
        <w:t>Special Agenda Items – None</w:t>
      </w:r>
    </w:p>
    <w:p w14:paraId="00000016" w14:textId="4D01DF74" w:rsidR="00150E2C" w:rsidRDefault="26AC7BBA" w:rsidP="26AC7BBA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940"/>
          <w:tab w:val="left" w:pos="1860"/>
          <w:tab w:val="left" w:pos="2780"/>
          <w:tab w:val="left" w:pos="3700"/>
          <w:tab w:val="left" w:pos="4620"/>
          <w:tab w:val="left" w:pos="5540"/>
          <w:tab w:val="left" w:pos="6460"/>
          <w:tab w:val="left" w:pos="7380"/>
          <w:tab w:val="left" w:pos="8300"/>
        </w:tabs>
        <w:rPr>
          <w:rFonts w:ascii="Times New Roman" w:eastAsia="Times New Roman" w:hAnsi="Times New Roman" w:cs="Times New Roman"/>
          <w:color w:val="000000"/>
        </w:rPr>
      </w:pPr>
      <w:r w:rsidRPr="26AC7BBA">
        <w:rPr>
          <w:rFonts w:ascii="Times New Roman" w:eastAsia="Times New Roman" w:hAnsi="Times New Roman" w:cs="Times New Roman"/>
          <w:color w:val="000000" w:themeColor="text1"/>
        </w:rPr>
        <w:t>Consent Calendar – None</w:t>
      </w:r>
    </w:p>
    <w:p w14:paraId="4774F090" w14:textId="7DB9B7EF" w:rsidR="00232D48" w:rsidRPr="002724BD" w:rsidRDefault="009A1A67" w:rsidP="002724BD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</w:tabs>
        <w:rPr>
          <w:rFonts w:ascii="Times New Roman" w:eastAsia="Times New Roman" w:hAnsi="Times New Roman" w:cs="Times New Roman"/>
          <w:color w:val="000000"/>
        </w:rPr>
      </w:pPr>
      <w:r w:rsidRPr="002724BD">
        <w:rPr>
          <w:rFonts w:ascii="Times New Roman" w:eastAsia="Times New Roman" w:hAnsi="Times New Roman" w:cs="Times New Roman"/>
          <w:b/>
          <w:color w:val="000000"/>
        </w:rPr>
        <w:t xml:space="preserve">Study Session – </w:t>
      </w:r>
      <w:r w:rsidR="00232D48" w:rsidRPr="002724B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POLICE BUDGET REVIEW </w:t>
      </w:r>
    </w:p>
    <w:p w14:paraId="74D3A611" w14:textId="3ED34A30" w:rsidR="002724BD" w:rsidRDefault="00232D48" w:rsidP="007532E2">
      <w:pPr>
        <w:pStyle w:val="Normal1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</w:tabs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</w:pPr>
      <w:r w:rsidRPr="00232D48"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>Topic: Police Budget study session.</w:t>
      </w:r>
      <w:r w:rsidRPr="00232D48">
        <w:rPr>
          <w:rFonts w:ascii="inherit" w:eastAsia="Times New Roman" w:hAnsi="inherit" w:cs="Times New Roman"/>
          <w:color w:val="222222"/>
          <w:bdr w:val="none" w:sz="0" w:space="0" w:color="auto" w:frame="1"/>
        </w:rPr>
        <w:t>  </w:t>
      </w:r>
      <w:r w:rsidR="006E1DF8"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>Standing</w:t>
      </w:r>
      <w:r w:rsidR="007532E2"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 xml:space="preserve"> Committee members discuss and develop </w:t>
      </w:r>
      <w:r w:rsidR="008946F2"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>p</w:t>
      </w:r>
      <w:r w:rsidR="007532E2"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 xml:space="preserve">roposed </w:t>
      </w:r>
      <w:r w:rsidR="008946F2"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>p</w:t>
      </w:r>
      <w:r w:rsidR="007532E2"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 xml:space="preserve">olice </w:t>
      </w:r>
      <w:r w:rsidR="008946F2"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>b</w:t>
      </w:r>
      <w:r w:rsidR="007532E2"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>udget/</w:t>
      </w:r>
      <w:r w:rsidR="008946F2"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>s</w:t>
      </w:r>
      <w:r w:rsidR="007532E2"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>taff/</w:t>
      </w:r>
      <w:r w:rsidR="008946F2"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>o</w:t>
      </w:r>
      <w:r w:rsidR="007532E2"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 xml:space="preserve">perations related to 2024 City </w:t>
      </w:r>
      <w:r w:rsidR="008946F2"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>p</w:t>
      </w:r>
      <w:r w:rsidR="007532E2"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 xml:space="preserve">riorities as noted in email from City Manager Office dated, </w:t>
      </w:r>
      <w:r w:rsidR="0099519C"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>January 29, 202</w:t>
      </w:r>
      <w:r w:rsidR="006E1DF8"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>4 and reflected in Overall City published budget plan.</w:t>
      </w:r>
    </w:p>
    <w:p w14:paraId="151BC740" w14:textId="584D150F" w:rsidR="0099519C" w:rsidRPr="0099519C" w:rsidRDefault="0099519C" w:rsidP="0099519C">
      <w:pPr>
        <w:pStyle w:val="Normal1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</w:tabs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</w:pPr>
      <w:r w:rsidRPr="0099519C"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>Clean and Safe Santa Monica</w:t>
      </w:r>
    </w:p>
    <w:p w14:paraId="02FE5C8A" w14:textId="77777777" w:rsidR="0099519C" w:rsidRDefault="0099519C" w:rsidP="0099519C">
      <w:pPr>
        <w:pStyle w:val="Normal1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</w:tabs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 xml:space="preserve">Sustainable and Connected Community </w:t>
      </w:r>
    </w:p>
    <w:p w14:paraId="4C3F2EE8" w14:textId="77777777" w:rsidR="0099519C" w:rsidRDefault="0099519C" w:rsidP="0099519C">
      <w:pPr>
        <w:pStyle w:val="Normal1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</w:tabs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>Addressing Homelessness</w:t>
      </w:r>
    </w:p>
    <w:p w14:paraId="0DDF9A33" w14:textId="77467B44" w:rsidR="0099519C" w:rsidRDefault="0099519C" w:rsidP="0099519C">
      <w:pPr>
        <w:pStyle w:val="Normal1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</w:tabs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>Justice, Equity and Diversity</w:t>
      </w:r>
    </w:p>
    <w:p w14:paraId="26D697C0" w14:textId="7BA0519C" w:rsidR="00F74FB3" w:rsidRDefault="00F74FB3" w:rsidP="0099519C">
      <w:pPr>
        <w:pStyle w:val="Normal1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</w:tabs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 xml:space="preserve">Economic Growth &amp; </w:t>
      </w:r>
      <w:r w:rsidR="0099519C"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 xml:space="preserve">Cultivate </w:t>
      </w:r>
      <w:r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>Vitality</w:t>
      </w:r>
    </w:p>
    <w:p w14:paraId="3978BBAF" w14:textId="77777777" w:rsidR="002724BD" w:rsidRDefault="002724BD" w:rsidP="00F74FB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</w:tabs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29CED36" w14:textId="2A8F0694" w:rsidR="005B1DBC" w:rsidRPr="005B1DBC" w:rsidRDefault="26AC7BBA" w:rsidP="005B1DBC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</w:tabs>
        <w:rPr>
          <w:rFonts w:ascii="Times New Roman" w:eastAsia="Times New Roman" w:hAnsi="Times New Roman" w:cs="Times New Roman"/>
          <w:b/>
          <w:bCs/>
          <w:color w:val="000000"/>
        </w:rPr>
      </w:pPr>
      <w:r w:rsidRPr="005B1DBC">
        <w:rPr>
          <w:rFonts w:ascii="Times New Roman" w:eastAsia="Times New Roman" w:hAnsi="Times New Roman" w:cs="Times New Roman"/>
          <w:b/>
          <w:bCs/>
          <w:color w:val="000000"/>
        </w:rPr>
        <w:t xml:space="preserve">Continued Items </w:t>
      </w:r>
      <w:r w:rsidR="005B1DBC">
        <w:rPr>
          <w:rFonts w:ascii="Times New Roman" w:eastAsia="Times New Roman" w:hAnsi="Times New Roman" w:cs="Times New Roman"/>
          <w:color w:val="000000"/>
        </w:rPr>
        <w:t>–</w:t>
      </w:r>
      <w:r w:rsidRPr="005B1DBC">
        <w:rPr>
          <w:rFonts w:ascii="Times New Roman" w:eastAsia="Times New Roman" w:hAnsi="Times New Roman" w:cs="Times New Roman"/>
          <w:color w:val="000000"/>
        </w:rPr>
        <w:t xml:space="preserve"> None</w:t>
      </w:r>
    </w:p>
    <w:p w14:paraId="5BC9C860" w14:textId="77777777" w:rsidR="005B1DBC" w:rsidRDefault="26AC7BBA" w:rsidP="005B1DBC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</w:tabs>
        <w:rPr>
          <w:rFonts w:ascii="Times New Roman" w:eastAsia="Times New Roman" w:hAnsi="Times New Roman" w:cs="Times New Roman"/>
          <w:b/>
          <w:bCs/>
          <w:color w:val="000000"/>
        </w:rPr>
      </w:pPr>
      <w:r w:rsidRPr="005B1DBC">
        <w:rPr>
          <w:rFonts w:ascii="Times New Roman" w:eastAsia="Times New Roman" w:hAnsi="Times New Roman" w:cs="Times New Roman"/>
          <w:b/>
          <w:bCs/>
          <w:color w:val="000000"/>
        </w:rPr>
        <w:t xml:space="preserve">Administrative Proceedings - </w:t>
      </w:r>
      <w:r w:rsidRPr="005B1DBC">
        <w:rPr>
          <w:rFonts w:ascii="Times New Roman" w:eastAsia="Times New Roman" w:hAnsi="Times New Roman" w:cs="Times New Roman"/>
          <w:color w:val="000000"/>
        </w:rPr>
        <w:t>None</w:t>
      </w:r>
      <w:r w:rsidRPr="005B1DB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31772129" w14:textId="77777777" w:rsidR="005B1DBC" w:rsidRPr="005B1DBC" w:rsidRDefault="26AC7BBA" w:rsidP="005B1DBC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</w:tabs>
        <w:rPr>
          <w:rFonts w:ascii="Times New Roman" w:eastAsia="Times New Roman" w:hAnsi="Times New Roman" w:cs="Times New Roman"/>
          <w:b/>
          <w:bCs/>
          <w:color w:val="000000"/>
        </w:rPr>
      </w:pPr>
      <w:r w:rsidRPr="005B1DBC">
        <w:rPr>
          <w:rFonts w:ascii="Times New Roman" w:eastAsia="Times New Roman" w:hAnsi="Times New Roman" w:cs="Times New Roman"/>
          <w:b/>
          <w:bCs/>
          <w:color w:val="000000"/>
        </w:rPr>
        <w:t>Staff Administrative Items</w:t>
      </w:r>
      <w:r w:rsidRPr="005B1DBC">
        <w:rPr>
          <w:rFonts w:ascii="Times New Roman" w:eastAsia="Times New Roman" w:hAnsi="Times New Roman" w:cs="Times New Roman"/>
          <w:color w:val="000000"/>
        </w:rPr>
        <w:t xml:space="preserve"> – None</w:t>
      </w:r>
    </w:p>
    <w:p w14:paraId="005318DF" w14:textId="77777777" w:rsidR="005B1DBC" w:rsidRPr="005B1DBC" w:rsidRDefault="26AC7BBA" w:rsidP="005B1DBC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</w:tabs>
        <w:rPr>
          <w:rFonts w:ascii="Times New Roman" w:eastAsia="Times New Roman" w:hAnsi="Times New Roman" w:cs="Times New Roman"/>
          <w:b/>
          <w:bCs/>
          <w:color w:val="000000"/>
        </w:rPr>
      </w:pPr>
      <w:r w:rsidRPr="005B1DBC">
        <w:rPr>
          <w:rFonts w:ascii="Times New Roman" w:eastAsia="Times New Roman" w:hAnsi="Times New Roman" w:cs="Times New Roman"/>
          <w:b/>
          <w:bCs/>
          <w:color w:val="000000"/>
        </w:rPr>
        <w:t xml:space="preserve">Public Hearing </w:t>
      </w:r>
      <w:r w:rsidRPr="005B1DBC">
        <w:rPr>
          <w:rFonts w:ascii="Times New Roman" w:eastAsia="Times New Roman" w:hAnsi="Times New Roman" w:cs="Times New Roman"/>
          <w:color w:val="000000"/>
        </w:rPr>
        <w:t>– None</w:t>
      </w:r>
    </w:p>
    <w:p w14:paraId="27C403DC" w14:textId="77777777" w:rsidR="005B1DBC" w:rsidRPr="005B1DBC" w:rsidRDefault="26AC7BBA" w:rsidP="005B1DBC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</w:tabs>
        <w:rPr>
          <w:rFonts w:ascii="Times New Roman" w:eastAsia="Times New Roman" w:hAnsi="Times New Roman" w:cs="Times New Roman"/>
          <w:b/>
          <w:bCs/>
          <w:color w:val="000000"/>
        </w:rPr>
      </w:pPr>
      <w:r w:rsidRPr="005B1DBC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Resolutions</w:t>
      </w:r>
      <w:r w:rsidRPr="005B1DBC">
        <w:rPr>
          <w:rFonts w:ascii="Times New Roman" w:eastAsia="Times New Roman" w:hAnsi="Times New Roman" w:cs="Times New Roman"/>
          <w:color w:val="000000"/>
        </w:rPr>
        <w:t xml:space="preserve"> – None</w:t>
      </w:r>
    </w:p>
    <w:p w14:paraId="4985FF24" w14:textId="77777777" w:rsidR="00EF648F" w:rsidRDefault="26AC7BBA" w:rsidP="00EF648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</w:tabs>
        <w:rPr>
          <w:rFonts w:ascii="Times New Roman" w:eastAsia="Times New Roman" w:hAnsi="Times New Roman" w:cs="Times New Roman"/>
          <w:b/>
          <w:bCs/>
          <w:color w:val="000000"/>
        </w:rPr>
      </w:pPr>
      <w:r w:rsidRPr="005B1DBC">
        <w:rPr>
          <w:rFonts w:ascii="Times New Roman" w:eastAsia="Times New Roman" w:hAnsi="Times New Roman" w:cs="Times New Roman"/>
          <w:b/>
          <w:bCs/>
          <w:color w:val="000000"/>
        </w:rPr>
        <w:t xml:space="preserve">Written Communications </w:t>
      </w:r>
    </w:p>
    <w:p w14:paraId="00000038" w14:textId="40CF567A" w:rsidR="00150E2C" w:rsidRPr="00EF648F" w:rsidRDefault="26AC7BBA" w:rsidP="00EF648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  <w:tab w:val="left" w:pos="20"/>
        </w:tabs>
        <w:rPr>
          <w:rFonts w:ascii="Times New Roman" w:eastAsia="Times New Roman" w:hAnsi="Times New Roman" w:cs="Times New Roman"/>
          <w:b/>
          <w:bCs/>
          <w:color w:val="000000"/>
        </w:rPr>
      </w:pPr>
      <w:r w:rsidRPr="00EF648F">
        <w:rPr>
          <w:rFonts w:ascii="Times New Roman" w:eastAsia="Times New Roman" w:hAnsi="Times New Roman" w:cs="Times New Roman"/>
        </w:rPr>
        <w:t>Adjournment</w:t>
      </w:r>
    </w:p>
    <w:p w14:paraId="00000039" w14:textId="77777777" w:rsidR="00150E2C" w:rsidRDefault="00150E2C">
      <w:pPr>
        <w:pStyle w:val="Normal1"/>
        <w:spacing w:after="160"/>
        <w:rPr>
          <w:rFonts w:ascii="Santa Monica Sharp Medium" w:eastAsia="Santa Monica Sharp Medium" w:hAnsi="Santa Monica Sharp Medium" w:cs="Santa Monica Sharp Medium"/>
        </w:rPr>
      </w:pPr>
    </w:p>
    <w:p w14:paraId="0000003A" w14:textId="77777777" w:rsidR="00150E2C" w:rsidRDefault="009A1A67">
      <w:pPr>
        <w:pStyle w:val="Normal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STANDARDS OF BEHAVIOR THAT PROMOTE CIVILITY AT ALL PUBLIC MEETINGS:</w:t>
      </w:r>
    </w:p>
    <w:tbl>
      <w:tblPr>
        <w:tblStyle w:val="NormalTable1"/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150E2C" w14:paraId="4C8724DC" w14:textId="77777777" w:rsidTr="26AC7BBA">
        <w:tc>
          <w:tcPr>
            <w:tcW w:w="9360" w:type="dxa"/>
          </w:tcPr>
          <w:p w14:paraId="0000003B" w14:textId="77777777" w:rsidR="00150E2C" w:rsidRDefault="009A1A67">
            <w:pPr>
              <w:pStyle w:val="Normal1"/>
              <w:numPr>
                <w:ilvl w:val="0"/>
                <w:numId w:val="14"/>
              </w:numPr>
              <w:tabs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Treat everyone courteously</w:t>
            </w:r>
          </w:p>
        </w:tc>
      </w:tr>
      <w:tr w:rsidR="00150E2C" w14:paraId="51A2E749" w14:textId="77777777" w:rsidTr="26AC7BBA">
        <w:tc>
          <w:tcPr>
            <w:tcW w:w="9360" w:type="dxa"/>
          </w:tcPr>
          <w:p w14:paraId="0000003C" w14:textId="77777777" w:rsidR="00150E2C" w:rsidRDefault="009A1A67">
            <w:pPr>
              <w:pStyle w:val="Normal1"/>
              <w:numPr>
                <w:ilvl w:val="0"/>
                <w:numId w:val="7"/>
              </w:numPr>
              <w:tabs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Listen to others respectfully</w:t>
            </w:r>
          </w:p>
        </w:tc>
      </w:tr>
      <w:tr w:rsidR="00150E2C" w14:paraId="5A114D64" w14:textId="77777777" w:rsidTr="26AC7BBA">
        <w:tc>
          <w:tcPr>
            <w:tcW w:w="9360" w:type="dxa"/>
          </w:tcPr>
          <w:p w14:paraId="0000003D" w14:textId="77777777" w:rsidR="00150E2C" w:rsidRDefault="009A1A67">
            <w:pPr>
              <w:pStyle w:val="Normal1"/>
              <w:numPr>
                <w:ilvl w:val="0"/>
                <w:numId w:val="13"/>
              </w:numPr>
              <w:tabs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Give open-minded consideration to all viewpoints</w:t>
            </w:r>
          </w:p>
        </w:tc>
      </w:tr>
      <w:tr w:rsidR="00150E2C" w14:paraId="0794AF24" w14:textId="77777777" w:rsidTr="26AC7BBA">
        <w:tc>
          <w:tcPr>
            <w:tcW w:w="9360" w:type="dxa"/>
          </w:tcPr>
          <w:p w14:paraId="45301E4B" w14:textId="77777777" w:rsidR="00150E2C" w:rsidRDefault="26AC7BBA" w:rsidP="26AC7BBA">
            <w:pPr>
              <w:pStyle w:val="Normal1"/>
              <w:numPr>
                <w:ilvl w:val="0"/>
                <w:numId w:val="15"/>
              </w:numPr>
              <w:tabs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Focus on the issues and avoid personalizing debate</w:t>
            </w:r>
          </w:p>
          <w:p w14:paraId="0000003E" w14:textId="62DFE8AF" w:rsidR="00150E2C" w:rsidRDefault="26AC7BBA" w:rsidP="26AC7BBA">
            <w:pPr>
              <w:pStyle w:val="Normal1"/>
              <w:numPr>
                <w:ilvl w:val="0"/>
                <w:numId w:val="15"/>
              </w:numPr>
              <w:tabs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  <w:tab w:val="left" w:pos="20"/>
              </w:tabs>
              <w:spacing w:after="120"/>
            </w:pPr>
            <w:r w:rsidRPr="26AC7BBA">
              <w:rPr>
                <w:rFonts w:ascii="Times New Roman" w:eastAsia="Times New Roman" w:hAnsi="Times New Roman" w:cs="Times New Roman"/>
                <w:color w:val="000000" w:themeColor="text1"/>
              </w:rPr>
              <w:t>Embrace respectful disagreement and dissent as democratic rights, inherent components of an inclusive public process, and tools for forging sound decisions</w:t>
            </w:r>
          </w:p>
        </w:tc>
      </w:tr>
    </w:tbl>
    <w:p w14:paraId="00000040" w14:textId="77777777" w:rsidR="00150E2C" w:rsidRDefault="00150E2C">
      <w:pPr>
        <w:pStyle w:val="Normal1"/>
        <w:spacing w:before="71"/>
        <w:rPr>
          <w:rFonts w:ascii="Times New Roman" w:eastAsia="Times New Roman" w:hAnsi="Times New Roman" w:cs="Times New Roman"/>
        </w:rPr>
      </w:pPr>
    </w:p>
    <w:p w14:paraId="00000041" w14:textId="77777777" w:rsidR="00150E2C" w:rsidRDefault="009A1A67">
      <w:pPr>
        <w:pStyle w:val="Normal1"/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This agenda is available in alternate formats upon request.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If you require any special disability related accommodations (i.e. sign language interpreting, language interpretation, etc.), please contact the City Manager’s Office via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Lisa.Parson@smgov.net</w:t>
        </w:r>
      </w:hyperlink>
      <w:r>
        <w:rPr>
          <w:rFonts w:ascii="Times New Roman" w:eastAsia="Times New Roman" w:hAnsi="Times New Roman" w:cs="Times New Roman"/>
        </w:rPr>
        <w:t xml:space="preserve">  at least 1 day prior to the scheduled meeting.</w:t>
      </w:r>
    </w:p>
    <w:p w14:paraId="00000042" w14:textId="77777777" w:rsidR="00150E2C" w:rsidRDefault="009A1A67">
      <w:pPr>
        <w:pStyle w:val="Normal1"/>
        <w:spacing w:before="71"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agenda is subject to change up to 72 hours prior to a regular meeting.  Please check the agenda for prior to the meeting for changes.</w:t>
      </w:r>
    </w:p>
    <w:p w14:paraId="00000043" w14:textId="77777777" w:rsidR="00150E2C" w:rsidRDefault="009A1A67">
      <w:pPr>
        <w:pStyle w:val="Normal1"/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Transportation Information: </w:t>
      </w:r>
      <w:r>
        <w:rPr>
          <w:rFonts w:ascii="Times New Roman" w:eastAsia="Times New Roman" w:hAnsi="Times New Roman" w:cs="Times New Roman"/>
        </w:rPr>
        <w:t xml:space="preserve">This meeting is being held virtually. No in person access is available. </w:t>
      </w:r>
    </w:p>
    <w:p w14:paraId="00000044" w14:textId="77777777" w:rsidR="00150E2C" w:rsidRDefault="00150E2C">
      <w:pPr>
        <w:pStyle w:val="Normal1"/>
        <w:spacing w:after="160"/>
        <w:rPr>
          <w:rFonts w:ascii="Santa Monica Sharp Medium" w:eastAsia="Santa Monica Sharp Medium" w:hAnsi="Santa Monica Sharp Medium" w:cs="Santa Monica Sharp Medium"/>
          <w:sz w:val="22"/>
          <w:szCs w:val="22"/>
        </w:rPr>
      </w:pPr>
    </w:p>
    <w:p w14:paraId="00000045" w14:textId="77777777" w:rsidR="00150E2C" w:rsidRDefault="009A1A67">
      <w:pPr>
        <w:pStyle w:val="Normal1"/>
        <w:tabs>
          <w:tab w:val="left" w:pos="3393"/>
        </w:tabs>
        <w:spacing w:after="160"/>
        <w:rPr>
          <w:rFonts w:ascii="Santa Monica Sharp Medium" w:eastAsia="Santa Monica Sharp Medium" w:hAnsi="Santa Monica Sharp Medium" w:cs="Santa Monica Sharp Medium"/>
          <w:sz w:val="22"/>
          <w:szCs w:val="22"/>
        </w:rPr>
      </w:pPr>
      <w:r>
        <w:rPr>
          <w:rFonts w:ascii="Santa Monica Sharp Medium" w:eastAsia="Santa Monica Sharp Medium" w:hAnsi="Santa Monica Sharp Medium" w:cs="Santa Monica Sharp Medium"/>
          <w:sz w:val="22"/>
          <w:szCs w:val="22"/>
        </w:rPr>
        <w:tab/>
      </w:r>
    </w:p>
    <w:sectPr w:rsidR="00150E2C">
      <w:pgSz w:w="12239" w:h="15840"/>
      <w:pgMar w:top="1439" w:right="1439" w:bottom="1439" w:left="1439" w:header="599" w:footer="59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enlo Regular">
    <w:panose1 w:val="020B0609030804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ta Monica Sharp Medium">
    <w:panose1 w:val="00000000000000000000"/>
    <w:charset w:val="4D"/>
    <w:family w:val="auto"/>
    <w:pitch w:val="variable"/>
    <w:sig w:usb0="A10000EF" w:usb1="520160FB" w:usb2="00000010" w:usb3="00000000" w:csb0="00000193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4EB"/>
    <w:multiLevelType w:val="multilevel"/>
    <w:tmpl w:val="50CAC448"/>
    <w:lvl w:ilvl="0">
      <w:start w:val="1"/>
      <w:numFmt w:val="bullet"/>
      <w:lvlText w:val=""/>
      <w:lvlJc w:val="left"/>
      <w:pPr>
        <w:ind w:left="540" w:firstLine="20"/>
      </w:pPr>
    </w:lvl>
    <w:lvl w:ilvl="1">
      <w:start w:val="1"/>
      <w:numFmt w:val="lowerLetter"/>
      <w:lvlText w:val="%2."/>
      <w:lvlJc w:val="left"/>
      <w:pPr>
        <w:ind w:left="1080" w:hanging="1060"/>
      </w:pPr>
    </w:lvl>
    <w:lvl w:ilvl="2">
      <w:start w:val="1"/>
      <w:numFmt w:val="bullet"/>
      <w:lvlText w:val="●"/>
      <w:lvlJc w:val="left"/>
      <w:pPr>
        <w:ind w:left="1800" w:hanging="1060"/>
      </w:pPr>
      <w:rPr>
        <w:rFonts w:ascii="Noto Sans Symbols" w:eastAsia="Noto Sans Symbols" w:hAnsi="Noto Sans Symbols" w:cs="Noto Sans Symbols"/>
      </w:rPr>
    </w:lvl>
    <w:lvl w:ilvl="3">
      <w:start w:val="1"/>
      <w:numFmt w:val="lowerLetter"/>
      <w:lvlText w:val="%4."/>
      <w:lvlJc w:val="left"/>
      <w:pPr>
        <w:ind w:left="2520" w:hanging="1060"/>
      </w:pPr>
    </w:lvl>
    <w:lvl w:ilvl="4">
      <w:start w:val="1"/>
      <w:numFmt w:val="bullet"/>
      <w:lvlText w:val="●"/>
      <w:lvlJc w:val="left"/>
      <w:pPr>
        <w:ind w:left="3240" w:hanging="1060"/>
      </w:pPr>
      <w:rPr>
        <w:rFonts w:ascii="Noto Sans Symbols" w:eastAsia="Noto Sans Symbols" w:hAnsi="Noto Sans Symbols" w:cs="Noto Sans Symbols"/>
      </w:rPr>
    </w:lvl>
    <w:lvl w:ilvl="5">
      <w:start w:val="1"/>
      <w:numFmt w:val="lowerLetter"/>
      <w:lvlText w:val="%6."/>
      <w:lvlJc w:val="left"/>
      <w:pPr>
        <w:ind w:left="3960" w:hanging="1060"/>
      </w:pPr>
    </w:lvl>
    <w:lvl w:ilvl="6">
      <w:start w:val="1"/>
      <w:numFmt w:val="bullet"/>
      <w:lvlText w:val="●"/>
      <w:lvlJc w:val="left"/>
      <w:pPr>
        <w:ind w:left="4680" w:hanging="10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400" w:hanging="1060"/>
      </w:pPr>
    </w:lvl>
    <w:lvl w:ilvl="8">
      <w:start w:val="1"/>
      <w:numFmt w:val="bullet"/>
      <w:lvlText w:val="●"/>
      <w:lvlJc w:val="left"/>
      <w:pPr>
        <w:ind w:left="6120" w:hanging="10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FA73A1"/>
    <w:multiLevelType w:val="multilevel"/>
    <w:tmpl w:val="7432FC2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16810712"/>
    <w:multiLevelType w:val="hybridMultilevel"/>
    <w:tmpl w:val="D44277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E72800"/>
    <w:multiLevelType w:val="multilevel"/>
    <w:tmpl w:val="77A2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137A9"/>
    <w:multiLevelType w:val="hybridMultilevel"/>
    <w:tmpl w:val="2DE0664A"/>
    <w:lvl w:ilvl="0" w:tplc="9C4214BC">
      <w:start w:val="1"/>
      <w:numFmt w:val="lowerLetter"/>
      <w:lvlText w:val="%1)"/>
      <w:lvlJc w:val="left"/>
      <w:pPr>
        <w:ind w:left="720" w:hanging="360"/>
      </w:pPr>
    </w:lvl>
    <w:lvl w:ilvl="1" w:tplc="D8747346">
      <w:start w:val="1"/>
      <w:numFmt w:val="lowerLetter"/>
      <w:lvlText w:val="%2."/>
      <w:lvlJc w:val="left"/>
      <w:pPr>
        <w:ind w:left="1440" w:hanging="360"/>
      </w:pPr>
    </w:lvl>
    <w:lvl w:ilvl="2" w:tplc="D548E5F2">
      <w:start w:val="1"/>
      <w:numFmt w:val="lowerRoman"/>
      <w:lvlText w:val="%3."/>
      <w:lvlJc w:val="right"/>
      <w:pPr>
        <w:ind w:left="2160" w:hanging="180"/>
      </w:pPr>
    </w:lvl>
    <w:lvl w:ilvl="3" w:tplc="1B829F3A">
      <w:start w:val="1"/>
      <w:numFmt w:val="decimal"/>
      <w:lvlText w:val="%4."/>
      <w:lvlJc w:val="left"/>
      <w:pPr>
        <w:ind w:left="2880" w:hanging="360"/>
      </w:pPr>
    </w:lvl>
    <w:lvl w:ilvl="4" w:tplc="FB98B03E">
      <w:start w:val="1"/>
      <w:numFmt w:val="lowerLetter"/>
      <w:lvlText w:val="%5."/>
      <w:lvlJc w:val="left"/>
      <w:pPr>
        <w:ind w:left="3600" w:hanging="360"/>
      </w:pPr>
    </w:lvl>
    <w:lvl w:ilvl="5" w:tplc="CC72D232">
      <w:start w:val="1"/>
      <w:numFmt w:val="lowerRoman"/>
      <w:lvlText w:val="%6."/>
      <w:lvlJc w:val="right"/>
      <w:pPr>
        <w:ind w:left="4320" w:hanging="180"/>
      </w:pPr>
    </w:lvl>
    <w:lvl w:ilvl="6" w:tplc="51E4EBE4">
      <w:start w:val="1"/>
      <w:numFmt w:val="decimal"/>
      <w:lvlText w:val="%7."/>
      <w:lvlJc w:val="left"/>
      <w:pPr>
        <w:ind w:left="5040" w:hanging="360"/>
      </w:pPr>
    </w:lvl>
    <w:lvl w:ilvl="7" w:tplc="1700AAF6">
      <w:start w:val="1"/>
      <w:numFmt w:val="lowerLetter"/>
      <w:lvlText w:val="%8."/>
      <w:lvlJc w:val="left"/>
      <w:pPr>
        <w:ind w:left="5760" w:hanging="360"/>
      </w:pPr>
    </w:lvl>
    <w:lvl w:ilvl="8" w:tplc="13E22E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E68B0"/>
    <w:multiLevelType w:val="multilevel"/>
    <w:tmpl w:val="D05028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3B624B"/>
    <w:multiLevelType w:val="hybridMultilevel"/>
    <w:tmpl w:val="4B1A9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5BB5"/>
    <w:multiLevelType w:val="multilevel"/>
    <w:tmpl w:val="F55C66A2"/>
    <w:lvl w:ilvl="0">
      <w:start w:val="1"/>
      <w:numFmt w:val="bullet"/>
      <w:lvlText w:val="●"/>
      <w:lvlJc w:val="left"/>
      <w:pPr>
        <w:ind w:left="162" w:hanging="14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04" w:hanging="14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445" w:hanging="14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88" w:hanging="14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730" w:hanging="14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872" w:hanging="14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014" w:hanging="14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1156" w:hanging="14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1298" w:hanging="142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4357E7"/>
    <w:multiLevelType w:val="multilevel"/>
    <w:tmpl w:val="DD5CBF5E"/>
    <w:lvl w:ilvl="0">
      <w:start w:val="1"/>
      <w:numFmt w:val="bullet"/>
      <w:lvlText w:val="●"/>
      <w:lvlJc w:val="left"/>
      <w:pPr>
        <w:ind w:left="162" w:hanging="14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04" w:hanging="14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445" w:hanging="14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88" w:hanging="14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730" w:hanging="14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872" w:hanging="14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014" w:hanging="14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1156" w:hanging="14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1298" w:hanging="142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721ED2"/>
    <w:multiLevelType w:val="hybridMultilevel"/>
    <w:tmpl w:val="29B6AE36"/>
    <w:lvl w:ilvl="0" w:tplc="D7B4AD6E">
      <w:start w:val="1"/>
      <w:numFmt w:val="upperLetter"/>
      <w:lvlText w:val="%1)"/>
      <w:lvlJc w:val="left"/>
      <w:pPr>
        <w:ind w:left="720" w:hanging="360"/>
      </w:pPr>
    </w:lvl>
    <w:lvl w:ilvl="1" w:tplc="C96493F8">
      <w:start w:val="1"/>
      <w:numFmt w:val="lowerLetter"/>
      <w:lvlText w:val="%2."/>
      <w:lvlJc w:val="left"/>
      <w:pPr>
        <w:ind w:left="1440" w:hanging="360"/>
      </w:pPr>
    </w:lvl>
    <w:lvl w:ilvl="2" w:tplc="1704530A">
      <w:start w:val="1"/>
      <w:numFmt w:val="lowerRoman"/>
      <w:lvlText w:val="%3."/>
      <w:lvlJc w:val="right"/>
      <w:pPr>
        <w:ind w:left="2160" w:hanging="180"/>
      </w:pPr>
    </w:lvl>
    <w:lvl w:ilvl="3" w:tplc="FFDC4AFE">
      <w:start w:val="1"/>
      <w:numFmt w:val="decimal"/>
      <w:lvlText w:val="%4."/>
      <w:lvlJc w:val="left"/>
      <w:pPr>
        <w:ind w:left="2880" w:hanging="360"/>
      </w:pPr>
    </w:lvl>
    <w:lvl w:ilvl="4" w:tplc="654C7AF8">
      <w:start w:val="1"/>
      <w:numFmt w:val="lowerLetter"/>
      <w:lvlText w:val="%5."/>
      <w:lvlJc w:val="left"/>
      <w:pPr>
        <w:ind w:left="3600" w:hanging="360"/>
      </w:pPr>
    </w:lvl>
    <w:lvl w:ilvl="5" w:tplc="E91A0F88">
      <w:start w:val="1"/>
      <w:numFmt w:val="lowerRoman"/>
      <w:lvlText w:val="%6."/>
      <w:lvlJc w:val="right"/>
      <w:pPr>
        <w:ind w:left="4320" w:hanging="180"/>
      </w:pPr>
    </w:lvl>
    <w:lvl w:ilvl="6" w:tplc="47304A54">
      <w:start w:val="1"/>
      <w:numFmt w:val="decimal"/>
      <w:lvlText w:val="%7."/>
      <w:lvlJc w:val="left"/>
      <w:pPr>
        <w:ind w:left="5040" w:hanging="360"/>
      </w:pPr>
    </w:lvl>
    <w:lvl w:ilvl="7" w:tplc="1034EEAA">
      <w:start w:val="1"/>
      <w:numFmt w:val="lowerLetter"/>
      <w:lvlText w:val="%8."/>
      <w:lvlJc w:val="left"/>
      <w:pPr>
        <w:ind w:left="5760" w:hanging="360"/>
      </w:pPr>
    </w:lvl>
    <w:lvl w:ilvl="8" w:tplc="88A6EC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A33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8448A7"/>
    <w:multiLevelType w:val="multilevel"/>
    <w:tmpl w:val="F306B5EC"/>
    <w:lvl w:ilvl="0">
      <w:start w:val="1"/>
      <w:numFmt w:val="bullet"/>
      <w:lvlText w:val=""/>
      <w:lvlJc w:val="left"/>
      <w:pPr>
        <w:ind w:left="540" w:firstLine="20"/>
      </w:pPr>
    </w:lvl>
    <w:lvl w:ilvl="1">
      <w:start w:val="1"/>
      <w:numFmt w:val="lowerLetter"/>
      <w:lvlText w:val="%2."/>
      <w:lvlJc w:val="left"/>
      <w:pPr>
        <w:ind w:left="1080" w:hanging="1060"/>
      </w:pPr>
    </w:lvl>
    <w:lvl w:ilvl="2">
      <w:start w:val="1"/>
      <w:numFmt w:val="bullet"/>
      <w:lvlText w:val="●"/>
      <w:lvlJc w:val="left"/>
      <w:pPr>
        <w:ind w:left="1800" w:hanging="1060"/>
      </w:pPr>
      <w:rPr>
        <w:rFonts w:ascii="Noto Sans Symbols" w:eastAsia="Noto Sans Symbols" w:hAnsi="Noto Sans Symbols" w:cs="Noto Sans Symbols"/>
      </w:rPr>
    </w:lvl>
    <w:lvl w:ilvl="3">
      <w:start w:val="1"/>
      <w:numFmt w:val="lowerLetter"/>
      <w:lvlText w:val="%4."/>
      <w:lvlJc w:val="left"/>
      <w:pPr>
        <w:ind w:left="2520" w:hanging="1060"/>
      </w:pPr>
    </w:lvl>
    <w:lvl w:ilvl="4">
      <w:start w:val="1"/>
      <w:numFmt w:val="bullet"/>
      <w:lvlText w:val="●"/>
      <w:lvlJc w:val="left"/>
      <w:pPr>
        <w:ind w:left="3240" w:hanging="1060"/>
      </w:pPr>
      <w:rPr>
        <w:rFonts w:ascii="Noto Sans Symbols" w:eastAsia="Noto Sans Symbols" w:hAnsi="Noto Sans Symbols" w:cs="Noto Sans Symbols"/>
      </w:rPr>
    </w:lvl>
    <w:lvl w:ilvl="5">
      <w:start w:val="1"/>
      <w:numFmt w:val="lowerLetter"/>
      <w:lvlText w:val="%6."/>
      <w:lvlJc w:val="left"/>
      <w:pPr>
        <w:ind w:left="3960" w:hanging="1060"/>
      </w:pPr>
    </w:lvl>
    <w:lvl w:ilvl="6">
      <w:start w:val="1"/>
      <w:numFmt w:val="bullet"/>
      <w:lvlText w:val="●"/>
      <w:lvlJc w:val="left"/>
      <w:pPr>
        <w:ind w:left="4680" w:hanging="10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400" w:hanging="1060"/>
      </w:pPr>
    </w:lvl>
    <w:lvl w:ilvl="8">
      <w:start w:val="1"/>
      <w:numFmt w:val="bullet"/>
      <w:lvlText w:val="●"/>
      <w:lvlJc w:val="left"/>
      <w:pPr>
        <w:ind w:left="6120" w:hanging="10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F50165A"/>
    <w:multiLevelType w:val="hybridMultilevel"/>
    <w:tmpl w:val="7DA48ADC"/>
    <w:lvl w:ilvl="0" w:tplc="A9465598">
      <w:start w:val="1"/>
      <w:numFmt w:val="upperLetter"/>
      <w:lvlText w:val="%1)"/>
      <w:lvlJc w:val="left"/>
      <w:pPr>
        <w:ind w:left="720" w:hanging="360"/>
      </w:pPr>
    </w:lvl>
    <w:lvl w:ilvl="1" w:tplc="0BDE9CF2">
      <w:start w:val="1"/>
      <w:numFmt w:val="lowerLetter"/>
      <w:lvlText w:val="%2."/>
      <w:lvlJc w:val="left"/>
      <w:pPr>
        <w:ind w:left="1440" w:hanging="360"/>
      </w:pPr>
    </w:lvl>
    <w:lvl w:ilvl="2" w:tplc="7DBACDBE">
      <w:start w:val="1"/>
      <w:numFmt w:val="lowerRoman"/>
      <w:lvlText w:val="%3."/>
      <w:lvlJc w:val="right"/>
      <w:pPr>
        <w:ind w:left="2160" w:hanging="180"/>
      </w:pPr>
    </w:lvl>
    <w:lvl w:ilvl="3" w:tplc="AB464E58">
      <w:start w:val="1"/>
      <w:numFmt w:val="decimal"/>
      <w:lvlText w:val="%4."/>
      <w:lvlJc w:val="left"/>
      <w:pPr>
        <w:ind w:left="2880" w:hanging="360"/>
      </w:pPr>
    </w:lvl>
    <w:lvl w:ilvl="4" w:tplc="0296B3AE">
      <w:start w:val="1"/>
      <w:numFmt w:val="lowerLetter"/>
      <w:lvlText w:val="%5."/>
      <w:lvlJc w:val="left"/>
      <w:pPr>
        <w:ind w:left="3600" w:hanging="360"/>
      </w:pPr>
    </w:lvl>
    <w:lvl w:ilvl="5" w:tplc="B0F89D16">
      <w:start w:val="1"/>
      <w:numFmt w:val="lowerRoman"/>
      <w:lvlText w:val="%6."/>
      <w:lvlJc w:val="right"/>
      <w:pPr>
        <w:ind w:left="4320" w:hanging="180"/>
      </w:pPr>
    </w:lvl>
    <w:lvl w:ilvl="6" w:tplc="C79C2554">
      <w:start w:val="1"/>
      <w:numFmt w:val="decimal"/>
      <w:lvlText w:val="%7."/>
      <w:lvlJc w:val="left"/>
      <w:pPr>
        <w:ind w:left="5040" w:hanging="360"/>
      </w:pPr>
    </w:lvl>
    <w:lvl w:ilvl="7" w:tplc="668A2302">
      <w:start w:val="1"/>
      <w:numFmt w:val="lowerLetter"/>
      <w:lvlText w:val="%8."/>
      <w:lvlJc w:val="left"/>
      <w:pPr>
        <w:ind w:left="5760" w:hanging="360"/>
      </w:pPr>
    </w:lvl>
    <w:lvl w:ilvl="8" w:tplc="605ACA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42B4B"/>
    <w:multiLevelType w:val="hybridMultilevel"/>
    <w:tmpl w:val="4C1E9F5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508700D5"/>
    <w:multiLevelType w:val="hybridMultilevel"/>
    <w:tmpl w:val="31D8B568"/>
    <w:lvl w:ilvl="0" w:tplc="EC02A752">
      <w:start w:val="1"/>
      <w:numFmt w:val="lowerLetter"/>
      <w:lvlText w:val="%1)"/>
      <w:lvlJc w:val="left"/>
      <w:pPr>
        <w:ind w:left="720" w:hanging="360"/>
      </w:pPr>
    </w:lvl>
    <w:lvl w:ilvl="1" w:tplc="761EC1A8">
      <w:start w:val="1"/>
      <w:numFmt w:val="lowerLetter"/>
      <w:lvlText w:val="%2."/>
      <w:lvlJc w:val="left"/>
      <w:pPr>
        <w:ind w:left="1440" w:hanging="360"/>
      </w:pPr>
    </w:lvl>
    <w:lvl w:ilvl="2" w:tplc="C958B3B4">
      <w:start w:val="1"/>
      <w:numFmt w:val="lowerRoman"/>
      <w:lvlText w:val="%3."/>
      <w:lvlJc w:val="right"/>
      <w:pPr>
        <w:ind w:left="2160" w:hanging="180"/>
      </w:pPr>
    </w:lvl>
    <w:lvl w:ilvl="3" w:tplc="A3F2F9AC">
      <w:start w:val="1"/>
      <w:numFmt w:val="decimal"/>
      <w:lvlText w:val="%4."/>
      <w:lvlJc w:val="left"/>
      <w:pPr>
        <w:ind w:left="2880" w:hanging="360"/>
      </w:pPr>
    </w:lvl>
    <w:lvl w:ilvl="4" w:tplc="D414C0D2">
      <w:start w:val="1"/>
      <w:numFmt w:val="lowerLetter"/>
      <w:lvlText w:val="%5."/>
      <w:lvlJc w:val="left"/>
      <w:pPr>
        <w:ind w:left="3600" w:hanging="360"/>
      </w:pPr>
    </w:lvl>
    <w:lvl w:ilvl="5" w:tplc="C9EA989A">
      <w:start w:val="1"/>
      <w:numFmt w:val="lowerRoman"/>
      <w:lvlText w:val="%6."/>
      <w:lvlJc w:val="right"/>
      <w:pPr>
        <w:ind w:left="4320" w:hanging="180"/>
      </w:pPr>
    </w:lvl>
    <w:lvl w:ilvl="6" w:tplc="E08C1880">
      <w:start w:val="1"/>
      <w:numFmt w:val="decimal"/>
      <w:lvlText w:val="%7."/>
      <w:lvlJc w:val="left"/>
      <w:pPr>
        <w:ind w:left="5040" w:hanging="360"/>
      </w:pPr>
    </w:lvl>
    <w:lvl w:ilvl="7" w:tplc="6D1C3B86">
      <w:start w:val="1"/>
      <w:numFmt w:val="lowerLetter"/>
      <w:lvlText w:val="%8."/>
      <w:lvlJc w:val="left"/>
      <w:pPr>
        <w:ind w:left="5760" w:hanging="360"/>
      </w:pPr>
    </w:lvl>
    <w:lvl w:ilvl="8" w:tplc="ED3A8A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011C2"/>
    <w:multiLevelType w:val="hybridMultilevel"/>
    <w:tmpl w:val="E096947C"/>
    <w:lvl w:ilvl="0" w:tplc="FA8A2EA6">
      <w:start w:val="1"/>
      <w:numFmt w:val="upperLetter"/>
      <w:lvlText w:val="%1)"/>
      <w:lvlJc w:val="left"/>
      <w:pPr>
        <w:ind w:left="720" w:hanging="360"/>
      </w:pPr>
    </w:lvl>
    <w:lvl w:ilvl="1" w:tplc="0F56B02A">
      <w:start w:val="1"/>
      <w:numFmt w:val="lowerLetter"/>
      <w:lvlText w:val="%2."/>
      <w:lvlJc w:val="left"/>
      <w:pPr>
        <w:ind w:left="1440" w:hanging="360"/>
      </w:pPr>
    </w:lvl>
    <w:lvl w:ilvl="2" w:tplc="CDCEFEAE">
      <w:start w:val="1"/>
      <w:numFmt w:val="lowerRoman"/>
      <w:lvlText w:val="%3."/>
      <w:lvlJc w:val="right"/>
      <w:pPr>
        <w:ind w:left="2160" w:hanging="180"/>
      </w:pPr>
    </w:lvl>
    <w:lvl w:ilvl="3" w:tplc="E58A7208">
      <w:start w:val="1"/>
      <w:numFmt w:val="decimal"/>
      <w:lvlText w:val="%4."/>
      <w:lvlJc w:val="left"/>
      <w:pPr>
        <w:ind w:left="2880" w:hanging="360"/>
      </w:pPr>
    </w:lvl>
    <w:lvl w:ilvl="4" w:tplc="303CFB9E">
      <w:start w:val="1"/>
      <w:numFmt w:val="lowerLetter"/>
      <w:lvlText w:val="%5."/>
      <w:lvlJc w:val="left"/>
      <w:pPr>
        <w:ind w:left="3600" w:hanging="360"/>
      </w:pPr>
    </w:lvl>
    <w:lvl w:ilvl="5" w:tplc="9F74AEFA">
      <w:start w:val="1"/>
      <w:numFmt w:val="lowerRoman"/>
      <w:lvlText w:val="%6."/>
      <w:lvlJc w:val="right"/>
      <w:pPr>
        <w:ind w:left="4320" w:hanging="180"/>
      </w:pPr>
    </w:lvl>
    <w:lvl w:ilvl="6" w:tplc="5B842E36">
      <w:start w:val="1"/>
      <w:numFmt w:val="decimal"/>
      <w:lvlText w:val="%7."/>
      <w:lvlJc w:val="left"/>
      <w:pPr>
        <w:ind w:left="5040" w:hanging="360"/>
      </w:pPr>
    </w:lvl>
    <w:lvl w:ilvl="7" w:tplc="3F6C79DE">
      <w:start w:val="1"/>
      <w:numFmt w:val="lowerLetter"/>
      <w:lvlText w:val="%8."/>
      <w:lvlJc w:val="left"/>
      <w:pPr>
        <w:ind w:left="5760" w:hanging="360"/>
      </w:pPr>
    </w:lvl>
    <w:lvl w:ilvl="8" w:tplc="9B4654E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8546B"/>
    <w:multiLevelType w:val="multilevel"/>
    <w:tmpl w:val="BFBE4E4E"/>
    <w:lvl w:ilvl="0">
      <w:start w:val="1"/>
      <w:numFmt w:val="bullet"/>
      <w:lvlText w:val="●"/>
      <w:lvlJc w:val="left"/>
      <w:pPr>
        <w:ind w:left="162" w:hanging="14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04" w:hanging="14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445" w:hanging="14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88" w:hanging="14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730" w:hanging="14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872" w:hanging="14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014" w:hanging="14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1156" w:hanging="14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1298" w:hanging="142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EE2526B"/>
    <w:multiLevelType w:val="multilevel"/>
    <w:tmpl w:val="23688F92"/>
    <w:lvl w:ilvl="0">
      <w:start w:val="1"/>
      <w:numFmt w:val="bullet"/>
      <w:lvlText w:val="●"/>
      <w:lvlJc w:val="left"/>
      <w:pPr>
        <w:ind w:left="162" w:hanging="14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04" w:hanging="14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445" w:hanging="14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88" w:hanging="14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730" w:hanging="14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872" w:hanging="14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014" w:hanging="14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1156" w:hanging="14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1298" w:hanging="142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D577EE5"/>
    <w:multiLevelType w:val="hybridMultilevel"/>
    <w:tmpl w:val="DB24A49E"/>
    <w:lvl w:ilvl="0" w:tplc="E61C8260">
      <w:start w:val="1"/>
      <w:numFmt w:val="lowerLetter"/>
      <w:lvlText w:val="%1)"/>
      <w:lvlJc w:val="left"/>
      <w:pPr>
        <w:ind w:left="720" w:hanging="360"/>
      </w:pPr>
    </w:lvl>
    <w:lvl w:ilvl="1" w:tplc="11D8EBC6">
      <w:start w:val="1"/>
      <w:numFmt w:val="lowerLetter"/>
      <w:lvlText w:val="%2."/>
      <w:lvlJc w:val="left"/>
      <w:pPr>
        <w:ind w:left="1440" w:hanging="360"/>
      </w:pPr>
    </w:lvl>
    <w:lvl w:ilvl="2" w:tplc="93D01922">
      <w:start w:val="1"/>
      <w:numFmt w:val="lowerRoman"/>
      <w:lvlText w:val="%3."/>
      <w:lvlJc w:val="right"/>
      <w:pPr>
        <w:ind w:left="2160" w:hanging="180"/>
      </w:pPr>
    </w:lvl>
    <w:lvl w:ilvl="3" w:tplc="82A44972">
      <w:start w:val="1"/>
      <w:numFmt w:val="decimal"/>
      <w:lvlText w:val="%4."/>
      <w:lvlJc w:val="left"/>
      <w:pPr>
        <w:ind w:left="2880" w:hanging="360"/>
      </w:pPr>
    </w:lvl>
    <w:lvl w:ilvl="4" w:tplc="30081860">
      <w:start w:val="1"/>
      <w:numFmt w:val="lowerLetter"/>
      <w:lvlText w:val="%5."/>
      <w:lvlJc w:val="left"/>
      <w:pPr>
        <w:ind w:left="3600" w:hanging="360"/>
      </w:pPr>
    </w:lvl>
    <w:lvl w:ilvl="5" w:tplc="67800D98">
      <w:start w:val="1"/>
      <w:numFmt w:val="lowerRoman"/>
      <w:lvlText w:val="%6."/>
      <w:lvlJc w:val="right"/>
      <w:pPr>
        <w:ind w:left="4320" w:hanging="180"/>
      </w:pPr>
    </w:lvl>
    <w:lvl w:ilvl="6" w:tplc="06C85F0E">
      <w:start w:val="1"/>
      <w:numFmt w:val="decimal"/>
      <w:lvlText w:val="%7."/>
      <w:lvlJc w:val="left"/>
      <w:pPr>
        <w:ind w:left="5040" w:hanging="360"/>
      </w:pPr>
    </w:lvl>
    <w:lvl w:ilvl="7" w:tplc="2B34E664">
      <w:start w:val="1"/>
      <w:numFmt w:val="lowerLetter"/>
      <w:lvlText w:val="%8."/>
      <w:lvlJc w:val="left"/>
      <w:pPr>
        <w:ind w:left="5760" w:hanging="360"/>
      </w:pPr>
    </w:lvl>
    <w:lvl w:ilvl="8" w:tplc="2CDEAEB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468527">
    <w:abstractNumId w:val="9"/>
  </w:num>
  <w:num w:numId="2" w16cid:durableId="1364867889">
    <w:abstractNumId w:val="18"/>
  </w:num>
  <w:num w:numId="3" w16cid:durableId="1905721761">
    <w:abstractNumId w:val="12"/>
  </w:num>
  <w:num w:numId="4" w16cid:durableId="318929361">
    <w:abstractNumId w:val="15"/>
  </w:num>
  <w:num w:numId="5" w16cid:durableId="2043751446">
    <w:abstractNumId w:val="14"/>
  </w:num>
  <w:num w:numId="6" w16cid:durableId="1906837961">
    <w:abstractNumId w:val="4"/>
  </w:num>
  <w:num w:numId="7" w16cid:durableId="829520336">
    <w:abstractNumId w:val="8"/>
  </w:num>
  <w:num w:numId="8" w16cid:durableId="1163544704">
    <w:abstractNumId w:val="1"/>
  </w:num>
  <w:num w:numId="9" w16cid:durableId="413547791">
    <w:abstractNumId w:val="5"/>
  </w:num>
  <w:num w:numId="10" w16cid:durableId="303434718">
    <w:abstractNumId w:val="0"/>
  </w:num>
  <w:num w:numId="11" w16cid:durableId="2119640318">
    <w:abstractNumId w:val="10"/>
  </w:num>
  <w:num w:numId="12" w16cid:durableId="1844781366">
    <w:abstractNumId w:val="11"/>
  </w:num>
  <w:num w:numId="13" w16cid:durableId="723679291">
    <w:abstractNumId w:val="16"/>
  </w:num>
  <w:num w:numId="14" w16cid:durableId="829444827">
    <w:abstractNumId w:val="7"/>
  </w:num>
  <w:num w:numId="15" w16cid:durableId="689726610">
    <w:abstractNumId w:val="17"/>
  </w:num>
  <w:num w:numId="16" w16cid:durableId="1068261157">
    <w:abstractNumId w:val="3"/>
  </w:num>
  <w:num w:numId="17" w16cid:durableId="80877706">
    <w:abstractNumId w:val="6"/>
  </w:num>
  <w:num w:numId="18" w16cid:durableId="1162697684">
    <w:abstractNumId w:val="2"/>
  </w:num>
  <w:num w:numId="19" w16cid:durableId="1285980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2C"/>
    <w:rsid w:val="00150E2C"/>
    <w:rsid w:val="00196983"/>
    <w:rsid w:val="00232D48"/>
    <w:rsid w:val="002724BD"/>
    <w:rsid w:val="004826E5"/>
    <w:rsid w:val="004E12F7"/>
    <w:rsid w:val="00507573"/>
    <w:rsid w:val="005B1DBC"/>
    <w:rsid w:val="006E1DF8"/>
    <w:rsid w:val="007532E2"/>
    <w:rsid w:val="007B7B3C"/>
    <w:rsid w:val="008946F2"/>
    <w:rsid w:val="008E6658"/>
    <w:rsid w:val="0099519C"/>
    <w:rsid w:val="009A1A67"/>
    <w:rsid w:val="00A06A60"/>
    <w:rsid w:val="00B24D00"/>
    <w:rsid w:val="00BB7BD0"/>
    <w:rsid w:val="00CB7051"/>
    <w:rsid w:val="00D61DE9"/>
    <w:rsid w:val="00EE7549"/>
    <w:rsid w:val="00EF648F"/>
    <w:rsid w:val="00F34F53"/>
    <w:rsid w:val="00F74FB3"/>
    <w:rsid w:val="00FE100A"/>
    <w:rsid w:val="00FE5EC0"/>
    <w:rsid w:val="074169F1"/>
    <w:rsid w:val="1357F993"/>
    <w:rsid w:val="2510AB59"/>
    <w:rsid w:val="26AC7BBA"/>
    <w:rsid w:val="278058B5"/>
    <w:rsid w:val="291C2916"/>
    <w:rsid w:val="2D23AAC4"/>
    <w:rsid w:val="310E129E"/>
    <w:rsid w:val="5480A615"/>
    <w:rsid w:val="57B846D7"/>
    <w:rsid w:val="58A54C2F"/>
    <w:rsid w:val="631EDB85"/>
    <w:rsid w:val="67D65827"/>
    <w:rsid w:val="68C22D94"/>
    <w:rsid w:val="6DB980BE"/>
    <w:rsid w:val="717D3A6D"/>
    <w:rsid w:val="76748D97"/>
    <w:rsid w:val="7CEA8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C808"/>
  <w15:docId w15:val="{6D288938-C8AC-4CE9-84D0-68D9BFE9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320" w:line="288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320" w:line="288" w:lineRule="auto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pBdr>
        <w:top w:val="nil"/>
        <w:left w:val="nil"/>
        <w:bottom w:val="nil"/>
        <w:right w:val="nil"/>
        <w:between w:val="nil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320" w:line="288" w:lineRule="auto"/>
    </w:pPr>
    <w:rPr>
      <w:b/>
      <w:color w:val="000000"/>
      <w:sz w:val="36"/>
      <w:szCs w:val="36"/>
    </w:rPr>
  </w:style>
  <w:style w:type="paragraph" w:customStyle="1" w:styleId="heading20">
    <w:name w:val="heading 20"/>
    <w:basedOn w:val="Normal0"/>
    <w:next w:val="Normal0"/>
    <w:pPr>
      <w:pBdr>
        <w:top w:val="nil"/>
        <w:left w:val="nil"/>
        <w:bottom w:val="nil"/>
        <w:right w:val="nil"/>
        <w:between w:val="nil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320" w:line="288" w:lineRule="auto"/>
    </w:pPr>
    <w:rPr>
      <w:b/>
      <w:color w:val="000000"/>
      <w:sz w:val="32"/>
      <w:szCs w:val="32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uiPriority w:val="9"/>
    <w:qFormat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320" w:line="288" w:lineRule="auto"/>
      <w:outlineLvl w:val="0"/>
    </w:pPr>
    <w:rPr>
      <w:b/>
      <w:sz w:val="36"/>
    </w:rPr>
  </w:style>
  <w:style w:type="paragraph" w:customStyle="1" w:styleId="heading21">
    <w:name w:val="heading 21"/>
    <w:uiPriority w:val="9"/>
    <w:semiHidden/>
    <w:unhideWhenUsed/>
    <w:qFormat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320" w:line="288" w:lineRule="auto"/>
      <w:outlineLvl w:val="1"/>
    </w:pPr>
    <w:rPr>
      <w:b/>
      <w:sz w:val="32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lockQuote">
    <w:name w:val="Block Quote"/>
    <w:pPr>
      <w:tabs>
        <w:tab w:val="left" w:pos="720"/>
        <w:tab w:val="left" w:pos="1080"/>
        <w:tab w:val="left" w:pos="1440"/>
      </w:tabs>
      <w:spacing w:before="240" w:after="240" w:line="288" w:lineRule="auto"/>
      <w:ind w:left="720"/>
    </w:pPr>
    <w:rPr>
      <w:sz w:val="28"/>
    </w:rPr>
  </w:style>
  <w:style w:type="paragraph" w:customStyle="1" w:styleId="Figure">
    <w:name w:val="Figur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60" w:line="288" w:lineRule="auto"/>
      <w:jc w:val="center"/>
    </w:pPr>
    <w:rPr>
      <w:sz w:val="32"/>
    </w:rPr>
  </w:style>
  <w:style w:type="paragraph" w:customStyle="1" w:styleId="EnumeratedList">
    <w:name w:val="Enumerated List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288" w:lineRule="auto"/>
      <w:ind w:left="720" w:hanging="720"/>
    </w:pPr>
  </w:style>
  <w:style w:type="paragraph" w:customStyle="1" w:styleId="ItemizedList">
    <w:name w:val="Itemized List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288" w:lineRule="auto"/>
      <w:ind w:left="720" w:hanging="720"/>
    </w:pPr>
  </w:style>
  <w:style w:type="paragraph" w:customStyle="1" w:styleId="Verse">
    <w:name w:val="Verse"/>
    <w:pPr>
      <w:tabs>
        <w:tab w:val="left" w:pos="560"/>
        <w:tab w:val="left" w:pos="1140"/>
        <w:tab w:val="left" w:pos="1680"/>
        <w:tab w:val="left" w:pos="2260"/>
      </w:tabs>
      <w:spacing w:line="288" w:lineRule="auto"/>
      <w:ind w:left="720"/>
    </w:pPr>
  </w:style>
  <w:style w:type="paragraph" w:customStyle="1" w:styleId="Equation">
    <w:name w:val="Equation"/>
    <w:pPr>
      <w:spacing w:line="263" w:lineRule="auto"/>
      <w:jc w:val="center"/>
    </w:pPr>
    <w:rPr>
      <w:color w:val="2F9602"/>
    </w:rPr>
  </w:style>
  <w:style w:type="paragraph" w:customStyle="1" w:styleId="CodeBlock">
    <w:name w:val="Code Block"/>
    <w:pPr>
      <w:tabs>
        <w:tab w:val="left" w:pos="720"/>
        <w:tab w:val="left" w:pos="1080"/>
        <w:tab w:val="left" w:pos="1440"/>
        <w:tab w:val="left" w:pos="1800"/>
        <w:tab w:val="left" w:pos="2160"/>
      </w:tabs>
      <w:ind w:left="720"/>
    </w:pPr>
    <w:rPr>
      <w:rFonts w:ascii="Menlo Regular" w:hAnsi="Menlo Regular" w:cs="Menlo Regular"/>
      <w:sz w:val="22"/>
    </w:rPr>
  </w:style>
  <w:style w:type="paragraph" w:customStyle="1" w:styleId="NormalMS12TimesRoman">
    <w:name w:val="Normal MS 1.2 Times Roman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</w:tabs>
      <w:spacing w:line="288" w:lineRule="auto"/>
      <w:ind w:firstLine="360"/>
      <w:jc w:val="both"/>
    </w:pPr>
    <w:rPr>
      <w:rFonts w:ascii="Times New Roman" w:hAnsi="Times New Roman" w:cs="Times New Roman"/>
    </w:rPr>
  </w:style>
  <w:style w:type="character" w:customStyle="1" w:styleId="InlineEquation">
    <w:name w:val="Inline Equation"/>
    <w:rPr>
      <w:color w:val="2F9602"/>
    </w:rPr>
  </w:style>
  <w:style w:type="character" w:customStyle="1" w:styleId="Caption1">
    <w:name w:val="Caption1"/>
  </w:style>
  <w:style w:type="character" w:customStyle="1" w:styleId="IndexKey">
    <w:name w:val="Index Key"/>
  </w:style>
  <w:style w:type="character" w:customStyle="1" w:styleId="Label">
    <w:name w:val="Label"/>
    <w:rPr>
      <w:rFonts w:ascii="Helvetica" w:hAnsi="Helvetica" w:cs="Helvetica"/>
      <w:color w:val="1085D6"/>
      <w:sz w:val="24"/>
    </w:rPr>
  </w:style>
  <w:style w:type="character" w:styleId="Emphasis">
    <w:name w:val="Emphasis"/>
    <w:rPr>
      <w:i/>
    </w:rPr>
  </w:style>
  <w:style w:type="character" w:customStyle="1" w:styleId="CodeSpan">
    <w:name w:val="Code Span"/>
    <w:rPr>
      <w:rFonts w:ascii="Menlo Regular" w:hAnsi="Menlo Regular" w:cs="Menlo Regular"/>
      <w:sz w:val="22"/>
    </w:rPr>
  </w:style>
  <w:style w:type="character" w:styleId="Strong">
    <w:name w:val="Strong"/>
    <w:rPr>
      <w:b/>
    </w:rPr>
  </w:style>
  <w:style w:type="character" w:customStyle="1" w:styleId="IndexTerm">
    <w:name w:val="Index Term"/>
    <w:rPr>
      <w:color w:val="DB2366"/>
    </w:rPr>
  </w:style>
  <w:style w:type="paragraph" w:styleId="BalloonText">
    <w:name w:val="Balloon Text"/>
    <w:basedOn w:val="Normal1"/>
    <w:link w:val="BalloonTextChar"/>
    <w:uiPriority w:val="99"/>
    <w:semiHidden/>
    <w:unhideWhenUsed/>
    <w:rsid w:val="009D27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7E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27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7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E8"/>
    <w:rPr>
      <w:color w:val="605E5C"/>
      <w:shd w:val="clear" w:color="auto" w:fill="E1DFDD"/>
    </w:rPr>
  </w:style>
  <w:style w:type="paragraph" w:styleId="ListParagraph">
    <w:name w:val="List Paragraph"/>
    <w:basedOn w:val="Normal1"/>
    <w:uiPriority w:val="34"/>
    <w:qFormat/>
    <w:rsid w:val="009D27E8"/>
    <w:pPr>
      <w:ind w:left="720"/>
      <w:contextualSpacing/>
    </w:pPr>
  </w:style>
  <w:style w:type="paragraph" w:styleId="NormalWeb">
    <w:name w:val="Normal (Web)"/>
    <w:basedOn w:val="Normal1"/>
    <w:uiPriority w:val="99"/>
    <w:semiHidden/>
    <w:unhideWhenUsed/>
    <w:rsid w:val="00154630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tblPr>
      <w:tblStyleRowBandSize w:val="1"/>
      <w:tblStyleColBandSize w:val="1"/>
      <w:tblCellMar>
        <w:left w:w="120" w:type="dxa"/>
        <w:right w:w="120" w:type="dxa"/>
      </w:tblCellMar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NormalTable1"/>
    <w:tblPr>
      <w:tblStyleRowBandSize w:val="1"/>
      <w:tblStyleColBandSize w:val="1"/>
      <w:tblCellMar>
        <w:left w:w="120" w:type="dxa"/>
        <w:right w:w="120" w:type="dxa"/>
      </w:tblCellMar>
    </w:tbl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NormalTable1"/>
    <w:tblPr>
      <w:tblStyleRowBandSize w:val="1"/>
      <w:tblStyleColBandSize w:val="1"/>
      <w:tblCellMar>
        <w:left w:w="120" w:type="dxa"/>
        <w:right w:w="12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B7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B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665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Parson@smgov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ZmRlZGI5MjgtZmEzNi00ZmUwLThkOWEtMjU2YWJhMTIyZGRi%40thread.v2/0?context=%7b%22Tid%22%3a%22c7e92aae-df65-4bdf-9e1f-86b3f233aeb2%22%2c%22Oid%22%3a%22c9b10241-e098-433f-8f87-2ba98a03181c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2eS+uwgSzjcZUrg0F4hDinMJUg==">AMUW2mXAz9Q0WX2fDN3eWhUw8GKFtlSsxVKZHcFKAGybN16D46UJjSUxFBcomH7W1s8igvhk5ChFjo17MncUuVfKUYJbEM4vfLFtXhoqdd+zZyJTIo1LhSk=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Ward</dc:creator>
  <cp:lastModifiedBy>Lisa Parson</cp:lastModifiedBy>
  <cp:revision>2</cp:revision>
  <dcterms:created xsi:type="dcterms:W3CDTF">2024-02-23T01:27:00Z</dcterms:created>
  <dcterms:modified xsi:type="dcterms:W3CDTF">2024-02-23T01:27:00Z</dcterms:modified>
</cp:coreProperties>
</file>