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0DB9"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636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2281E9F" w:rsidR="00F97372" w:rsidRDefault="00F97372" w:rsidP="094D363A">
      <w:pPr>
        <w:ind w:left="2160" w:hanging="2160"/>
        <w:jc w:val="center"/>
        <w:rPr>
          <w:rFonts w:ascii="Arial" w:hAnsi="Arial"/>
          <w:sz w:val="22"/>
          <w:szCs w:val="22"/>
        </w:rPr>
      </w:pPr>
      <w:r w:rsidRPr="4277BCCB">
        <w:rPr>
          <w:rFonts w:ascii="Arial" w:hAnsi="Arial"/>
          <w:sz w:val="22"/>
          <w:szCs w:val="22"/>
        </w:rPr>
        <w:t>Agency:</w:t>
      </w:r>
      <w:r>
        <w:tab/>
      </w:r>
      <w:r w:rsidR="00472767" w:rsidRPr="4277BCCB">
        <w:rPr>
          <w:rFonts w:ascii="Arial" w:hAnsi="Arial"/>
          <w:b/>
          <w:bCs/>
          <w:sz w:val="22"/>
          <w:szCs w:val="22"/>
          <w:u w:val="single"/>
        </w:rPr>
        <w:t>Step U</w:t>
      </w:r>
      <w:r w:rsidR="343F8B22" w:rsidRPr="4277BCCB">
        <w:rPr>
          <w:rFonts w:ascii="Arial" w:hAnsi="Arial"/>
          <w:b/>
          <w:bCs/>
          <w:sz w:val="22"/>
          <w:szCs w:val="22"/>
          <w:u w:val="single"/>
        </w:rPr>
        <w:t>p</w:t>
      </w:r>
      <w:r w:rsidRPr="4277BCCB">
        <w:rPr>
          <w:rFonts w:ascii="Arial" w:hAnsi="Arial"/>
          <w:b/>
          <w:bCs/>
          <w:sz w:val="22"/>
          <w:szCs w:val="22"/>
          <w:u w:val="single"/>
        </w:rPr>
        <w:t>______________________________________________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3461FF52"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sidR="00472767">
        <w:rPr>
          <w:rFonts w:ascii="Arial" w:hAnsi="Arial"/>
          <w:sz w:val="22"/>
          <w:szCs w:val="22"/>
        </w:rPr>
        <w:t xml:space="preserve">    </w:t>
      </w:r>
      <w:r w:rsidR="00472767">
        <w:rPr>
          <w:rFonts w:ascii="Arial" w:hAnsi="Arial"/>
          <w:sz w:val="22"/>
          <w:szCs w:val="22"/>
        </w:rPr>
        <w:tab/>
      </w:r>
      <w:r w:rsidR="00472767" w:rsidRPr="00472767">
        <w:rPr>
          <w:rFonts w:ascii="Arial" w:hAnsi="Arial"/>
          <w:b/>
          <w:bCs/>
          <w:sz w:val="22"/>
          <w:szCs w:val="22"/>
          <w:u w:val="single"/>
        </w:rPr>
        <w:t>Sanctuary</w:t>
      </w:r>
      <w:r w:rsidRPr="00472767">
        <w:rPr>
          <w:rFonts w:ascii="Arial" w:hAnsi="Arial"/>
          <w:b/>
          <w:bCs/>
          <w:sz w:val="22"/>
          <w:szCs w:val="22"/>
          <w:u w:val="single"/>
        </w:rPr>
        <w:t>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2E8CAB0E" w:rsidR="001375C7" w:rsidRPr="00C74BB2" w:rsidRDefault="00472767"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493BAA56">
      <w:pPr>
        <w:pStyle w:val="ListBullet"/>
        <w:jc w:val="both"/>
        <w:rPr>
          <w:rFonts w:eastAsia="Arial Unicode MS" w:cs="Arial"/>
          <w:b/>
          <w:bCs/>
          <w:sz w:val="22"/>
          <w:szCs w:val="22"/>
        </w:rPr>
      </w:pPr>
      <w:r w:rsidRPr="493BAA56">
        <w:rPr>
          <w:rFonts w:eastAsia="Arial Unicode MS" w:cs="Arial"/>
          <w:sz w:val="22"/>
          <w:szCs w:val="22"/>
        </w:rPr>
        <w:t xml:space="preserve">All reports submitted to the </w:t>
      </w:r>
      <w:bookmarkStart w:id="0" w:name="_Int_YzpTryg1"/>
      <w:r w:rsidRPr="493BAA56">
        <w:rPr>
          <w:rFonts w:eastAsia="Arial Unicode MS" w:cs="Arial"/>
          <w:sz w:val="22"/>
          <w:szCs w:val="22"/>
        </w:rPr>
        <w:t>City</w:t>
      </w:r>
      <w:bookmarkEnd w:id="0"/>
      <w:r w:rsidR="007D3B4E" w:rsidRPr="493BAA56">
        <w:rPr>
          <w:rFonts w:eastAsia="Arial Unicode MS" w:cs="Arial"/>
          <w:sz w:val="22"/>
          <w:szCs w:val="22"/>
        </w:rPr>
        <w:t xml:space="preserve"> are considered public record. </w:t>
      </w:r>
      <w:r w:rsidRPr="493BAA56">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493BAA56">
        <w:rPr>
          <w:rFonts w:eastAsia="Arial Unicode MS" w:cs="Arial"/>
          <w:sz w:val="22"/>
          <w:szCs w:val="22"/>
        </w:rPr>
        <w:t>findings</w:t>
      </w:r>
      <w:proofErr w:type="gramEnd"/>
      <w:r w:rsidRPr="493BAA56">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493BAA56">
      <w:pPr>
        <w:pStyle w:val="ListBullet"/>
        <w:jc w:val="both"/>
        <w:rPr>
          <w:rFonts w:eastAsia="Arial Unicode MS" w:cs="Arial"/>
          <w:b/>
          <w:bCs/>
          <w:sz w:val="22"/>
          <w:szCs w:val="22"/>
        </w:rPr>
      </w:pPr>
      <w:r w:rsidRPr="493BAA56">
        <w:rPr>
          <w:sz w:val="22"/>
          <w:szCs w:val="22"/>
        </w:rPr>
        <w:t xml:space="preserve">To submit your completed report to the </w:t>
      </w:r>
      <w:bookmarkStart w:id="1" w:name="_Int_IUQbkKQs"/>
      <w:r w:rsidRPr="493BAA56">
        <w:rPr>
          <w:sz w:val="22"/>
          <w:szCs w:val="22"/>
        </w:rPr>
        <w:t>City</w:t>
      </w:r>
      <w:bookmarkEnd w:id="1"/>
      <w:r w:rsidRPr="493BAA56">
        <w:rPr>
          <w:sz w:val="22"/>
          <w:szCs w:val="22"/>
        </w:rPr>
        <w:t>, upload the file to your agency’s SharePoint folder. 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2FBAE7C7" w14:textId="1370120C" w:rsidR="00C6470A" w:rsidRDefault="00C6470A" w:rsidP="00C6470A">
      <w:pPr>
        <w:tabs>
          <w:tab w:val="left" w:pos="4350"/>
        </w:tabs>
        <w:rPr>
          <w:rFonts w:ascii="Arial" w:hAnsi="Arial"/>
          <w:b/>
          <w:sz w:val="21"/>
          <w:u w:val="single"/>
        </w:rPr>
      </w:pPr>
      <w:r>
        <w:tab/>
      </w:r>
    </w:p>
    <w:p w14:paraId="45E78220" w14:textId="2CA116A6" w:rsidR="00925583" w:rsidRDefault="00925583" w:rsidP="00925583">
      <w:pPr>
        <w:pStyle w:val="Heading6"/>
        <w:rPr>
          <w:i/>
        </w:rPr>
      </w:pPr>
      <w:r>
        <w:rPr>
          <w:rFonts w:hint="eastAsia"/>
        </w:rPr>
        <w:t>SECTION I: PROGRAM ACCOMPLISHMENTS</w:t>
      </w:r>
      <w:r>
        <w:t>, CHALLENGES, AND CHANGES</w:t>
      </w:r>
    </w:p>
    <w:p w14:paraId="5D77E395" w14:textId="77777777" w:rsidR="00925583" w:rsidRDefault="00925583" w:rsidP="493BAA56">
      <w:pPr>
        <w:pStyle w:val="BodyText2"/>
        <w:rPr>
          <w:i w:val="0"/>
        </w:rPr>
      </w:pPr>
      <w:r w:rsidRPr="493BAA56">
        <w:rPr>
          <w:i w:val="0"/>
        </w:rPr>
        <w:t xml:space="preserve">Provide </w:t>
      </w:r>
      <w:bookmarkStart w:id="2" w:name="_Int_GQzwCm1O"/>
      <w:r w:rsidRPr="493BAA56">
        <w:rPr>
          <w:i w:val="0"/>
        </w:rPr>
        <w:t>a brief summary</w:t>
      </w:r>
      <w:bookmarkEnd w:id="2"/>
      <w:r w:rsidRPr="493BAA56">
        <w:rPr>
          <w:i w:val="0"/>
        </w:rPr>
        <w:t xml:space="preserve"> of your program accomplishments, challenges</w:t>
      </w:r>
      <w:r w:rsidR="00D856BF" w:rsidRPr="493BAA56">
        <w:rPr>
          <w:i w:val="0"/>
        </w:rPr>
        <w:t>,</w:t>
      </w:r>
      <w:r w:rsidRPr="493BAA56">
        <w:rPr>
          <w:i w:val="0"/>
        </w:rPr>
        <w:t xml:space="preserve"> and changes that occurre</w:t>
      </w:r>
      <w:r w:rsidR="005F4D91" w:rsidRPr="493BAA56">
        <w:rPr>
          <w:i w:val="0"/>
        </w:rPr>
        <w:t xml:space="preserve">d during </w:t>
      </w:r>
      <w:r w:rsidR="005F4D91" w:rsidRPr="493BAA56">
        <w:rPr>
          <w:i w:val="0"/>
        </w:rPr>
        <w:lastRenderedPageBreak/>
        <w:t xml:space="preserve">the reporting period. </w:t>
      </w:r>
      <w:r w:rsidRPr="493BAA56">
        <w:rPr>
          <w:i w:val="0"/>
        </w:rPr>
        <w:t xml:space="preserve">Please also provide information or observations related to population or service trends. </w:t>
      </w:r>
    </w:p>
    <w:p w14:paraId="22E82686" w14:textId="77777777" w:rsidR="00472767" w:rsidRDefault="00472767" w:rsidP="00925583">
      <w:pPr>
        <w:pStyle w:val="BodyText2"/>
        <w:rPr>
          <w:i w:val="0"/>
        </w:rPr>
      </w:pPr>
    </w:p>
    <w:p w14:paraId="6C91442A" w14:textId="25CFE785" w:rsidR="094D363A" w:rsidRPr="00FB5C75" w:rsidRDefault="00472767" w:rsidP="00FB5C75">
      <w:pPr>
        <w:pStyle w:val="paragraph"/>
        <w:textAlignment w:val="baseline"/>
        <w:rPr>
          <w:rStyle w:val="normaltextrun"/>
        </w:rPr>
      </w:pPr>
      <w:r w:rsidRPr="493BAA56">
        <w:rPr>
          <w:rStyle w:val="normaltextrun"/>
          <w:rFonts w:ascii="Arial" w:hAnsi="Arial" w:cs="Arial"/>
          <w:color w:val="000000" w:themeColor="text1"/>
          <w:sz w:val="21"/>
          <w:szCs w:val="21"/>
        </w:rPr>
        <w:t xml:space="preserve">This </w:t>
      </w:r>
      <w:r w:rsidR="000D48A6" w:rsidRPr="493BAA56">
        <w:rPr>
          <w:rStyle w:val="normaltextrun"/>
          <w:rFonts w:ascii="Arial" w:hAnsi="Arial" w:cs="Arial"/>
          <w:color w:val="000000" w:themeColor="text1"/>
          <w:sz w:val="21"/>
          <w:szCs w:val="21"/>
        </w:rPr>
        <w:t>end</w:t>
      </w:r>
      <w:r w:rsidRPr="493BAA56">
        <w:rPr>
          <w:rStyle w:val="normaltextrun"/>
          <w:rFonts w:ascii="Arial" w:hAnsi="Arial" w:cs="Arial"/>
          <w:color w:val="000000" w:themeColor="text1"/>
          <w:sz w:val="21"/>
          <w:szCs w:val="21"/>
        </w:rPr>
        <w:t xml:space="preserve">-year reporting period highlights Sanctuary’s distinct opportunity to work closely with </w:t>
      </w:r>
      <w:r w:rsidR="006E0D74">
        <w:rPr>
          <w:rStyle w:val="normaltextrun"/>
          <w:rFonts w:ascii="Arial" w:hAnsi="Arial" w:cs="Arial"/>
          <w:color w:val="000000" w:themeColor="text1"/>
          <w:sz w:val="21"/>
          <w:szCs w:val="21"/>
        </w:rPr>
        <w:t>77</w:t>
      </w:r>
      <w:r w:rsidRPr="493BAA56">
        <w:rPr>
          <w:rStyle w:val="normaltextrun"/>
          <w:rFonts w:ascii="Arial" w:hAnsi="Arial" w:cs="Arial"/>
          <w:color w:val="000000" w:themeColor="text1"/>
          <w:sz w:val="21"/>
          <w:szCs w:val="21"/>
        </w:rPr>
        <w:t xml:space="preserve"> members who continue</w:t>
      </w:r>
      <w:r w:rsidR="0007298A">
        <w:rPr>
          <w:rStyle w:val="normaltextrun"/>
          <w:rFonts w:ascii="Arial" w:hAnsi="Arial" w:cs="Arial"/>
          <w:color w:val="000000" w:themeColor="text1"/>
          <w:sz w:val="21"/>
          <w:szCs w:val="21"/>
        </w:rPr>
        <w:t xml:space="preserve"> to</w:t>
      </w:r>
      <w:r w:rsidRPr="493BAA56">
        <w:rPr>
          <w:rStyle w:val="normaltextrun"/>
          <w:rFonts w:ascii="Arial" w:hAnsi="Arial" w:cs="Arial"/>
          <w:color w:val="000000" w:themeColor="text1"/>
          <w:sz w:val="21"/>
          <w:szCs w:val="21"/>
        </w:rPr>
        <w:t xml:space="preserve"> chart their own destinies, while facing daily challenges or obstacles. We had </w:t>
      </w:r>
      <w:r w:rsidR="000D48A6" w:rsidRPr="493BAA56">
        <w:rPr>
          <w:rStyle w:val="normaltextrun"/>
          <w:rFonts w:ascii="Arial" w:hAnsi="Arial" w:cs="Arial"/>
          <w:color w:val="000000" w:themeColor="text1"/>
          <w:sz w:val="21"/>
          <w:szCs w:val="21"/>
        </w:rPr>
        <w:t>8</w:t>
      </w:r>
      <w:r w:rsidRPr="493BAA56">
        <w:rPr>
          <w:rStyle w:val="normaltextrun"/>
          <w:rFonts w:ascii="Arial" w:hAnsi="Arial" w:cs="Arial"/>
          <w:color w:val="000000" w:themeColor="text1"/>
          <w:sz w:val="21"/>
          <w:szCs w:val="21"/>
        </w:rPr>
        <w:t xml:space="preserve"> members exited this fiscal year for various reasons, for example, assisted living/higher level of care,</w:t>
      </w:r>
      <w:r w:rsidR="001A4FD2" w:rsidRPr="493BAA56">
        <w:rPr>
          <w:rStyle w:val="normaltextrun"/>
          <w:rFonts w:ascii="Arial" w:hAnsi="Arial" w:cs="Arial"/>
          <w:color w:val="000000" w:themeColor="text1"/>
          <w:sz w:val="21"/>
          <w:szCs w:val="21"/>
        </w:rPr>
        <w:t xml:space="preserve"> streets</w:t>
      </w:r>
      <w:r w:rsidR="005C59C9">
        <w:rPr>
          <w:rStyle w:val="normaltextrun"/>
          <w:rFonts w:ascii="Arial" w:hAnsi="Arial" w:cs="Arial"/>
          <w:color w:val="000000" w:themeColor="text1"/>
          <w:sz w:val="21"/>
          <w:szCs w:val="21"/>
        </w:rPr>
        <w:t>,</w:t>
      </w:r>
      <w:r w:rsidRPr="493BAA56">
        <w:rPr>
          <w:rStyle w:val="normaltextrun"/>
          <w:rFonts w:ascii="Arial" w:hAnsi="Arial" w:cs="Arial"/>
          <w:color w:val="000000" w:themeColor="text1"/>
          <w:sz w:val="21"/>
          <w:szCs w:val="21"/>
        </w:rPr>
        <w:t xml:space="preserve"> and death. </w:t>
      </w:r>
      <w:r w:rsidR="000D48A6" w:rsidRPr="493BAA56">
        <w:rPr>
          <w:rStyle w:val="normaltextrun"/>
          <w:rFonts w:ascii="Arial" w:hAnsi="Arial" w:cs="Arial"/>
          <w:color w:val="000000" w:themeColor="text1"/>
          <w:sz w:val="21"/>
          <w:szCs w:val="21"/>
        </w:rPr>
        <w:t xml:space="preserve">This year was a bit difficult </w:t>
      </w:r>
      <w:r w:rsidR="001A4FD2" w:rsidRPr="493BAA56">
        <w:rPr>
          <w:rStyle w:val="normaltextrun"/>
          <w:rFonts w:ascii="Arial" w:hAnsi="Arial" w:cs="Arial"/>
          <w:color w:val="000000" w:themeColor="text1"/>
          <w:sz w:val="21"/>
          <w:szCs w:val="21"/>
        </w:rPr>
        <w:t>due to</w:t>
      </w:r>
      <w:r w:rsidR="000D48A6" w:rsidRPr="493BAA56">
        <w:rPr>
          <w:rStyle w:val="normaltextrun"/>
          <w:rFonts w:ascii="Arial" w:hAnsi="Arial" w:cs="Arial"/>
          <w:color w:val="000000" w:themeColor="text1"/>
          <w:sz w:val="21"/>
          <w:szCs w:val="21"/>
        </w:rPr>
        <w:t xml:space="preserve"> the passing of </w:t>
      </w:r>
      <w:r w:rsidR="00EF7347" w:rsidRPr="493BAA56">
        <w:rPr>
          <w:rStyle w:val="normaltextrun"/>
          <w:rFonts w:ascii="Arial" w:hAnsi="Arial" w:cs="Arial"/>
          <w:color w:val="000000" w:themeColor="text1"/>
          <w:sz w:val="21"/>
          <w:szCs w:val="21"/>
        </w:rPr>
        <w:t>long</w:t>
      </w:r>
      <w:r w:rsidR="086CBC4F" w:rsidRPr="493BAA56">
        <w:rPr>
          <w:rStyle w:val="normaltextrun"/>
          <w:rFonts w:ascii="Arial" w:hAnsi="Arial" w:cs="Arial"/>
          <w:color w:val="000000" w:themeColor="text1"/>
          <w:sz w:val="21"/>
          <w:szCs w:val="21"/>
        </w:rPr>
        <w:t>-</w:t>
      </w:r>
      <w:r w:rsidR="00EF7347" w:rsidRPr="493BAA56">
        <w:rPr>
          <w:rStyle w:val="normaltextrun"/>
          <w:rFonts w:ascii="Arial" w:hAnsi="Arial" w:cs="Arial"/>
          <w:color w:val="000000" w:themeColor="text1"/>
          <w:sz w:val="21"/>
          <w:szCs w:val="21"/>
        </w:rPr>
        <w:t>standing members</w:t>
      </w:r>
      <w:r w:rsidR="001A4FD2" w:rsidRPr="493BAA56">
        <w:rPr>
          <w:rStyle w:val="normaltextrun"/>
          <w:rFonts w:ascii="Arial" w:hAnsi="Arial" w:cs="Arial"/>
          <w:color w:val="000000" w:themeColor="text1"/>
          <w:sz w:val="21"/>
          <w:szCs w:val="21"/>
        </w:rPr>
        <w:t xml:space="preserve"> and the closing out of the Sanctuary contract</w:t>
      </w:r>
      <w:r w:rsidR="00EF7347" w:rsidRPr="493BAA56">
        <w:rPr>
          <w:rStyle w:val="normaltextrun"/>
          <w:rFonts w:ascii="Arial" w:hAnsi="Arial" w:cs="Arial"/>
          <w:color w:val="000000" w:themeColor="text1"/>
          <w:sz w:val="21"/>
          <w:szCs w:val="21"/>
        </w:rPr>
        <w:t xml:space="preserve">. </w:t>
      </w:r>
      <w:r w:rsidRPr="493BAA56">
        <w:rPr>
          <w:rStyle w:val="normaltextrun"/>
          <w:rFonts w:ascii="Arial" w:hAnsi="Arial" w:cs="Arial"/>
          <w:color w:val="000000" w:themeColor="text1"/>
          <w:sz w:val="21"/>
          <w:szCs w:val="21"/>
        </w:rPr>
        <w:t xml:space="preserve">One employee left the company in </w:t>
      </w:r>
      <w:r w:rsidR="445B6BE3" w:rsidRPr="493BAA56">
        <w:rPr>
          <w:rStyle w:val="normaltextrun"/>
          <w:rFonts w:ascii="Arial" w:hAnsi="Arial" w:cs="Arial"/>
          <w:color w:val="000000" w:themeColor="text1"/>
          <w:sz w:val="21"/>
          <w:szCs w:val="21"/>
        </w:rPr>
        <w:t>March,</w:t>
      </w:r>
      <w:r w:rsidRPr="493BAA56">
        <w:rPr>
          <w:rStyle w:val="normaltextrun"/>
          <w:rFonts w:ascii="Arial" w:hAnsi="Arial" w:cs="Arial"/>
          <w:color w:val="000000" w:themeColor="text1"/>
          <w:sz w:val="21"/>
          <w:szCs w:val="21"/>
        </w:rPr>
        <w:t xml:space="preserve"> and we quickly hired </w:t>
      </w:r>
      <w:r w:rsidR="005540A1">
        <w:rPr>
          <w:rStyle w:val="normaltextrun"/>
          <w:rFonts w:ascii="Arial" w:hAnsi="Arial" w:cs="Arial"/>
          <w:color w:val="000000" w:themeColor="text1"/>
          <w:sz w:val="21"/>
          <w:szCs w:val="21"/>
        </w:rPr>
        <w:t>a new staff person</w:t>
      </w:r>
      <w:r w:rsidR="00E30E5A">
        <w:rPr>
          <w:rStyle w:val="normaltextrun"/>
          <w:rFonts w:ascii="Arial" w:hAnsi="Arial" w:cs="Arial"/>
          <w:color w:val="000000" w:themeColor="text1"/>
          <w:sz w:val="21"/>
          <w:szCs w:val="21"/>
        </w:rPr>
        <w:t xml:space="preserve"> </w:t>
      </w:r>
      <w:r w:rsidRPr="493BAA56">
        <w:rPr>
          <w:rStyle w:val="normaltextrun"/>
          <w:rFonts w:ascii="Arial" w:hAnsi="Arial" w:cs="Arial"/>
          <w:color w:val="000000" w:themeColor="text1"/>
          <w:sz w:val="21"/>
          <w:szCs w:val="21"/>
        </w:rPr>
        <w:t xml:space="preserve">for this project. Members continue to </w:t>
      </w:r>
      <w:r w:rsidR="00D31F18" w:rsidRPr="493BAA56">
        <w:rPr>
          <w:rStyle w:val="normaltextrun"/>
          <w:rFonts w:ascii="Arial" w:hAnsi="Arial" w:cs="Arial"/>
          <w:color w:val="000000" w:themeColor="text1"/>
          <w:sz w:val="21"/>
          <w:szCs w:val="21"/>
        </w:rPr>
        <w:t>present</w:t>
      </w:r>
      <w:r w:rsidRPr="493BAA56">
        <w:rPr>
          <w:rStyle w:val="normaltextrun"/>
          <w:rFonts w:ascii="Arial" w:hAnsi="Arial" w:cs="Arial"/>
          <w:color w:val="000000" w:themeColor="text1"/>
          <w:sz w:val="21"/>
          <w:szCs w:val="21"/>
        </w:rPr>
        <w:t xml:space="preserve"> a myriad </w:t>
      </w:r>
      <w:r w:rsidR="0C0D32AD" w:rsidRPr="493BAA56">
        <w:rPr>
          <w:rStyle w:val="normaltextrun"/>
          <w:rFonts w:ascii="Arial" w:hAnsi="Arial" w:cs="Arial"/>
          <w:color w:val="000000" w:themeColor="text1"/>
          <w:sz w:val="21"/>
          <w:szCs w:val="21"/>
        </w:rPr>
        <w:t xml:space="preserve">of </w:t>
      </w:r>
      <w:r w:rsidRPr="493BAA56">
        <w:rPr>
          <w:rStyle w:val="normaltextrun"/>
          <w:rFonts w:ascii="Arial" w:hAnsi="Arial" w:cs="Arial"/>
          <w:color w:val="000000" w:themeColor="text1"/>
          <w:sz w:val="21"/>
          <w:szCs w:val="21"/>
        </w:rPr>
        <w:t xml:space="preserve">personal and inter-personal issues, ranging from strained familial relations, social isolation, treatment adherence, and recovery readiness to budgeting, lease compliance and basic self-care. Step Up </w:t>
      </w:r>
      <w:r w:rsidR="5492260B" w:rsidRPr="493BAA56">
        <w:rPr>
          <w:rStyle w:val="normaltextrun"/>
          <w:rFonts w:ascii="Arial" w:hAnsi="Arial" w:cs="Arial"/>
          <w:color w:val="000000" w:themeColor="text1"/>
          <w:sz w:val="21"/>
          <w:szCs w:val="21"/>
        </w:rPr>
        <w:t>S</w:t>
      </w:r>
      <w:r w:rsidRPr="493BAA56">
        <w:rPr>
          <w:rStyle w:val="normaltextrun"/>
          <w:rFonts w:ascii="Arial" w:hAnsi="Arial" w:cs="Arial"/>
          <w:color w:val="000000" w:themeColor="text1"/>
          <w:sz w:val="21"/>
          <w:szCs w:val="21"/>
        </w:rPr>
        <w:t>anctuary program provides ongoing case management support to vulnerable City of Santa Monica residents. During the reporting period</w:t>
      </w:r>
      <w:r w:rsidR="003F4D71">
        <w:rPr>
          <w:rStyle w:val="normaltextrun"/>
          <w:rFonts w:ascii="Arial" w:hAnsi="Arial" w:cs="Arial"/>
          <w:color w:val="000000" w:themeColor="text1"/>
          <w:sz w:val="21"/>
          <w:szCs w:val="21"/>
        </w:rPr>
        <w:t xml:space="preserve"> 90</w:t>
      </w:r>
      <w:r w:rsidR="00DF68C7" w:rsidRPr="493BAA56">
        <w:rPr>
          <w:rStyle w:val="normaltextrun"/>
          <w:rFonts w:ascii="Arial" w:hAnsi="Arial" w:cs="Arial"/>
          <w:color w:val="000000" w:themeColor="text1"/>
          <w:sz w:val="21"/>
          <w:szCs w:val="21"/>
        </w:rPr>
        <w:t>%</w:t>
      </w:r>
      <w:r w:rsidRPr="493BAA56">
        <w:rPr>
          <w:rStyle w:val="normaltextrun"/>
          <w:rFonts w:ascii="Arial" w:hAnsi="Arial" w:cs="Arial"/>
          <w:color w:val="000000" w:themeColor="text1"/>
          <w:sz w:val="21"/>
          <w:szCs w:val="21"/>
        </w:rPr>
        <w:t xml:space="preserve"> of the members successfully retained housing. </w:t>
      </w:r>
      <w:r w:rsidR="00B77898">
        <w:rPr>
          <w:rStyle w:val="normaltextrun"/>
          <w:rFonts w:ascii="Arial" w:hAnsi="Arial" w:cs="Arial"/>
          <w:color w:val="000000" w:themeColor="text1"/>
          <w:sz w:val="21"/>
          <w:szCs w:val="21"/>
        </w:rPr>
        <w:t xml:space="preserve">The </w:t>
      </w:r>
      <w:r w:rsidR="001A4FD2" w:rsidRPr="493BAA56">
        <w:rPr>
          <w:rStyle w:val="normaltextrun"/>
          <w:rFonts w:ascii="Arial" w:hAnsi="Arial" w:cs="Arial"/>
          <w:color w:val="000000" w:themeColor="text1"/>
          <w:sz w:val="21"/>
          <w:szCs w:val="21"/>
        </w:rPr>
        <w:t xml:space="preserve">Step Up agency decided to move on from this program therefore we did not enroll more clients into </w:t>
      </w:r>
      <w:r w:rsidR="04E39EA2" w:rsidRPr="493BAA56">
        <w:rPr>
          <w:rStyle w:val="normaltextrun"/>
          <w:rFonts w:ascii="Arial" w:hAnsi="Arial" w:cs="Arial"/>
          <w:color w:val="000000" w:themeColor="text1"/>
          <w:sz w:val="21"/>
          <w:szCs w:val="21"/>
        </w:rPr>
        <w:t>S</w:t>
      </w:r>
      <w:r w:rsidR="001A4FD2" w:rsidRPr="493BAA56">
        <w:rPr>
          <w:rStyle w:val="normaltextrun"/>
          <w:rFonts w:ascii="Arial" w:hAnsi="Arial" w:cs="Arial"/>
          <w:color w:val="000000" w:themeColor="text1"/>
          <w:sz w:val="21"/>
          <w:szCs w:val="21"/>
        </w:rPr>
        <w:t xml:space="preserve">anctuary. </w:t>
      </w:r>
      <w:r w:rsidR="00DF68C7" w:rsidRPr="493BAA56">
        <w:rPr>
          <w:rStyle w:val="normaltextrun"/>
          <w:rFonts w:ascii="Arial" w:hAnsi="Arial" w:cs="Arial"/>
          <w:color w:val="000000" w:themeColor="text1"/>
          <w:sz w:val="21"/>
          <w:szCs w:val="21"/>
        </w:rPr>
        <w:t xml:space="preserve">The plan is to exit everyone from </w:t>
      </w:r>
      <w:r w:rsidR="78ED33BB" w:rsidRPr="493BAA56">
        <w:rPr>
          <w:rStyle w:val="normaltextrun"/>
          <w:rFonts w:ascii="Arial" w:hAnsi="Arial" w:cs="Arial"/>
          <w:color w:val="000000" w:themeColor="text1"/>
          <w:sz w:val="21"/>
          <w:szCs w:val="21"/>
        </w:rPr>
        <w:t>S</w:t>
      </w:r>
      <w:r w:rsidR="00DF68C7" w:rsidRPr="493BAA56">
        <w:rPr>
          <w:rStyle w:val="normaltextrun"/>
          <w:rFonts w:ascii="Arial" w:hAnsi="Arial" w:cs="Arial"/>
          <w:color w:val="000000" w:themeColor="text1"/>
          <w:sz w:val="21"/>
          <w:szCs w:val="21"/>
        </w:rPr>
        <w:t>anctuary a</w:t>
      </w:r>
      <w:r w:rsidR="0089F72F" w:rsidRPr="493BAA56">
        <w:rPr>
          <w:rStyle w:val="normaltextrun"/>
          <w:rFonts w:ascii="Arial" w:hAnsi="Arial" w:cs="Arial"/>
          <w:color w:val="000000" w:themeColor="text1"/>
          <w:sz w:val="21"/>
          <w:szCs w:val="21"/>
        </w:rPr>
        <w:t>s of</w:t>
      </w:r>
      <w:r w:rsidR="00DF68C7" w:rsidRPr="493BAA56">
        <w:rPr>
          <w:rStyle w:val="normaltextrun"/>
          <w:rFonts w:ascii="Arial" w:hAnsi="Arial" w:cs="Arial"/>
          <w:color w:val="000000" w:themeColor="text1"/>
          <w:sz w:val="21"/>
          <w:szCs w:val="21"/>
        </w:rPr>
        <w:t xml:space="preserve"> 7/1/23. </w:t>
      </w:r>
      <w:r w:rsidRPr="493BAA56">
        <w:rPr>
          <w:rStyle w:val="normaltextrun"/>
          <w:rFonts w:ascii="Arial" w:hAnsi="Arial" w:cs="Arial"/>
          <w:color w:val="000000" w:themeColor="text1"/>
          <w:sz w:val="21"/>
          <w:szCs w:val="21"/>
        </w:rPr>
        <w:t xml:space="preserve">Achieving this retention rate required the perseverance, </w:t>
      </w:r>
      <w:proofErr w:type="gramStart"/>
      <w:r w:rsidRPr="493BAA56">
        <w:rPr>
          <w:rStyle w:val="normaltextrun"/>
          <w:rFonts w:ascii="Arial" w:hAnsi="Arial" w:cs="Arial"/>
          <w:color w:val="000000" w:themeColor="text1"/>
          <w:sz w:val="21"/>
          <w:szCs w:val="21"/>
        </w:rPr>
        <w:t>advocacy</w:t>
      </w:r>
      <w:proofErr w:type="gramEnd"/>
      <w:r w:rsidRPr="493BAA56">
        <w:rPr>
          <w:rStyle w:val="normaltextrun"/>
          <w:rFonts w:ascii="Arial" w:hAnsi="Arial" w:cs="Arial"/>
          <w:color w:val="000000" w:themeColor="text1"/>
          <w:sz w:val="21"/>
          <w:szCs w:val="21"/>
        </w:rPr>
        <w:t xml:space="preserve"> and support of the Sanctuary Team. Team members routinely attend property management meetings and visit with landlords on their member’s behalf. They also connect with their mental health providers </w:t>
      </w:r>
      <w:r w:rsidR="001A4FD2" w:rsidRPr="493BAA56">
        <w:rPr>
          <w:rStyle w:val="normaltextrun"/>
          <w:rFonts w:ascii="Arial" w:hAnsi="Arial" w:cs="Arial"/>
          <w:color w:val="000000" w:themeColor="text1"/>
          <w:sz w:val="21"/>
          <w:szCs w:val="21"/>
        </w:rPr>
        <w:t>monthly</w:t>
      </w:r>
      <w:r w:rsidRPr="493BAA56">
        <w:rPr>
          <w:rStyle w:val="normaltextrun"/>
          <w:rFonts w:ascii="Arial" w:hAnsi="Arial" w:cs="Arial"/>
          <w:color w:val="000000" w:themeColor="text1"/>
          <w:sz w:val="21"/>
          <w:szCs w:val="21"/>
        </w:rPr>
        <w:t xml:space="preserve"> to better coordinate with services.  This practice is particularly crucial to helping to preserve housing placements of members with spiraling behavioral concerns, non-payment issues and chronic lease violations. Tenants are presented with options to contract for improved behavior, reorganize their personal finances to support repayment plans and to demonstrate efforts to cure violations. Other important retention efforts entailed assisting members with gathering documents and preparing their apartments for annual recertification.</w:t>
      </w:r>
      <w:r w:rsidRPr="493BAA56">
        <w:rPr>
          <w:rStyle w:val="eop"/>
          <w:rFonts w:ascii="Arial" w:hAnsi="Arial" w:cs="Arial"/>
          <w:color w:val="000000" w:themeColor="text1"/>
          <w:sz w:val="21"/>
          <w:szCs w:val="21"/>
        </w:rPr>
        <w:t> </w:t>
      </w:r>
    </w:p>
    <w:p w14:paraId="6908E538" w14:textId="0EF7FCEE" w:rsidR="009A01AA" w:rsidRPr="00472767" w:rsidRDefault="001A4FD2" w:rsidP="094D363A">
      <w:pPr>
        <w:pStyle w:val="paragraph"/>
        <w:textAlignment w:val="baseline"/>
        <w:rPr>
          <w:rStyle w:val="normaltextrun"/>
          <w:rFonts w:ascii="Arial" w:hAnsi="Arial" w:cs="Arial"/>
          <w:sz w:val="21"/>
          <w:szCs w:val="21"/>
        </w:rPr>
      </w:pPr>
      <w:r w:rsidRPr="4277BCCB">
        <w:rPr>
          <w:rStyle w:val="normaltextrun"/>
          <w:rFonts w:ascii="Arial" w:hAnsi="Arial" w:cs="Arial"/>
          <w:sz w:val="21"/>
          <w:szCs w:val="21"/>
        </w:rPr>
        <w:t xml:space="preserve">Throughout the year </w:t>
      </w:r>
      <w:r w:rsidR="1ED511FC" w:rsidRPr="4277BCCB">
        <w:rPr>
          <w:rStyle w:val="normaltextrun"/>
          <w:rFonts w:ascii="Arial" w:hAnsi="Arial" w:cs="Arial"/>
          <w:sz w:val="21"/>
          <w:szCs w:val="21"/>
        </w:rPr>
        <w:t>m</w:t>
      </w:r>
      <w:r w:rsidR="00472767" w:rsidRPr="4277BCCB">
        <w:rPr>
          <w:rStyle w:val="normaltextrun"/>
          <w:rFonts w:ascii="Arial" w:hAnsi="Arial" w:cs="Arial"/>
          <w:sz w:val="21"/>
          <w:szCs w:val="21"/>
        </w:rPr>
        <w:t>embers were offered a menu of coordinated and supportive services to promote improved outcomes and self-sufficiency; they included and</w:t>
      </w:r>
      <w:r w:rsidR="00676C0D">
        <w:rPr>
          <w:rStyle w:val="normaltextrun"/>
          <w:rFonts w:ascii="Arial" w:hAnsi="Arial" w:cs="Arial"/>
          <w:sz w:val="21"/>
          <w:szCs w:val="21"/>
        </w:rPr>
        <w:t xml:space="preserve"> were</w:t>
      </w:r>
      <w:r w:rsidR="00472767" w:rsidRPr="4277BCCB">
        <w:rPr>
          <w:rStyle w:val="normaltextrun"/>
          <w:rFonts w:ascii="Arial" w:hAnsi="Arial" w:cs="Arial"/>
          <w:sz w:val="21"/>
          <w:szCs w:val="21"/>
        </w:rPr>
        <w:t xml:space="preserve"> not limited to escorting members to appointments, application assistance, </w:t>
      </w:r>
      <w:proofErr w:type="gramStart"/>
      <w:r w:rsidR="00472767" w:rsidRPr="4277BCCB">
        <w:rPr>
          <w:rStyle w:val="normaltextrun"/>
          <w:rFonts w:ascii="Arial" w:hAnsi="Arial" w:cs="Arial"/>
          <w:sz w:val="21"/>
          <w:szCs w:val="21"/>
        </w:rPr>
        <w:t>coordination</w:t>
      </w:r>
      <w:proofErr w:type="gramEnd"/>
      <w:r w:rsidR="00472767" w:rsidRPr="4277BCCB">
        <w:rPr>
          <w:rStyle w:val="normaltextrun"/>
          <w:rFonts w:ascii="Arial" w:hAnsi="Arial" w:cs="Arial"/>
          <w:sz w:val="21"/>
          <w:szCs w:val="21"/>
        </w:rPr>
        <w:t xml:space="preserve"> and referrals.</w:t>
      </w:r>
      <w:r w:rsidRPr="4277BCCB">
        <w:rPr>
          <w:rStyle w:val="normaltextrun"/>
          <w:rFonts w:ascii="Arial" w:hAnsi="Arial" w:cs="Arial"/>
          <w:sz w:val="21"/>
          <w:szCs w:val="21"/>
        </w:rPr>
        <w:t xml:space="preserve"> Through the last month of this contract being opened we offer</w:t>
      </w:r>
      <w:r w:rsidR="27FDF83D" w:rsidRPr="4277BCCB">
        <w:rPr>
          <w:rStyle w:val="normaltextrun"/>
          <w:rFonts w:ascii="Arial" w:hAnsi="Arial" w:cs="Arial"/>
          <w:sz w:val="21"/>
          <w:szCs w:val="21"/>
        </w:rPr>
        <w:t>ed</w:t>
      </w:r>
      <w:r w:rsidRPr="4277BCCB">
        <w:rPr>
          <w:rStyle w:val="normaltextrun"/>
          <w:rFonts w:ascii="Arial" w:hAnsi="Arial" w:cs="Arial"/>
          <w:sz w:val="21"/>
          <w:szCs w:val="21"/>
        </w:rPr>
        <w:t xml:space="preserve"> even more linkage</w:t>
      </w:r>
      <w:r w:rsidR="5223DD12" w:rsidRPr="4277BCCB">
        <w:rPr>
          <w:rStyle w:val="normaltextrun"/>
          <w:rFonts w:ascii="Arial" w:hAnsi="Arial" w:cs="Arial"/>
          <w:sz w:val="21"/>
          <w:szCs w:val="21"/>
        </w:rPr>
        <w:t>s</w:t>
      </w:r>
      <w:r w:rsidRPr="4277BCCB">
        <w:rPr>
          <w:rStyle w:val="normaltextrun"/>
          <w:rFonts w:ascii="Arial" w:hAnsi="Arial" w:cs="Arial"/>
          <w:sz w:val="21"/>
          <w:szCs w:val="21"/>
        </w:rPr>
        <w:t xml:space="preserve"> and made sure residents were connected to services if they wish to</w:t>
      </w:r>
      <w:r w:rsidR="01589D1C" w:rsidRPr="4277BCCB">
        <w:rPr>
          <w:rStyle w:val="normaltextrun"/>
          <w:rFonts w:ascii="Arial" w:hAnsi="Arial" w:cs="Arial"/>
          <w:sz w:val="21"/>
          <w:szCs w:val="21"/>
        </w:rPr>
        <w:t xml:space="preserve"> be</w:t>
      </w:r>
      <w:r w:rsidRPr="4277BCCB">
        <w:rPr>
          <w:rStyle w:val="normaltextrun"/>
          <w:rFonts w:ascii="Arial" w:hAnsi="Arial" w:cs="Arial"/>
          <w:sz w:val="21"/>
          <w:szCs w:val="21"/>
        </w:rPr>
        <w:t>. Life skills coordinators printed out resources they can connect to if needed.</w:t>
      </w:r>
      <w:r w:rsidR="00472767" w:rsidRPr="4277BCCB">
        <w:rPr>
          <w:rStyle w:val="normaltextrun"/>
          <w:rFonts w:ascii="Arial" w:hAnsi="Arial" w:cs="Arial"/>
          <w:sz w:val="21"/>
          <w:szCs w:val="21"/>
        </w:rPr>
        <w:t xml:space="preserve"> Life skills are essential and beneficial services provided to Sanctuary members which helped to re-establish fundamental activities of living; like personal hygiene, domestic chores, </w:t>
      </w:r>
      <w:proofErr w:type="gramStart"/>
      <w:r w:rsidR="00472767" w:rsidRPr="4277BCCB">
        <w:rPr>
          <w:rStyle w:val="normaltextrun"/>
          <w:rFonts w:ascii="Arial" w:hAnsi="Arial" w:cs="Arial"/>
          <w:sz w:val="21"/>
          <w:szCs w:val="21"/>
        </w:rPr>
        <w:t>health</w:t>
      </w:r>
      <w:proofErr w:type="gramEnd"/>
      <w:r w:rsidR="00472767" w:rsidRPr="4277BCCB">
        <w:rPr>
          <w:rStyle w:val="normaltextrun"/>
          <w:rFonts w:ascii="Arial" w:hAnsi="Arial" w:cs="Arial"/>
          <w:sz w:val="21"/>
          <w:szCs w:val="21"/>
        </w:rPr>
        <w:t xml:space="preserve"> and safety, and navigating systems. Weekly visits and phone calls are made to Sanctuary members to monitor and assess their ability to perform ADL/IADL’s independently. Life skills staff also refer members to programs within Step Up, such as our vocational department, as well as other services within the City of Santa Monica.  </w:t>
      </w:r>
      <w:r w:rsidR="00472767" w:rsidRPr="4277BCCB">
        <w:rPr>
          <w:rStyle w:val="normaltextrun"/>
          <w:rFonts w:ascii="Arial" w:hAnsi="Arial" w:cs="Arial"/>
          <w:color w:val="000000" w:themeColor="text1"/>
          <w:sz w:val="21"/>
          <w:szCs w:val="21"/>
        </w:rPr>
        <w:t xml:space="preserve">One of the biggest challenges we have seen in this fiscal year are keeping units uncluttered and clean. There have been a handful of members getting notices for failed unit inspections. However, </w:t>
      </w:r>
      <w:r w:rsidR="3E22C3BB" w:rsidRPr="4277BCCB">
        <w:rPr>
          <w:rStyle w:val="normaltextrun"/>
          <w:rFonts w:ascii="Arial" w:hAnsi="Arial" w:cs="Arial"/>
          <w:color w:val="000000" w:themeColor="text1"/>
          <w:sz w:val="21"/>
          <w:szCs w:val="21"/>
        </w:rPr>
        <w:t>our</w:t>
      </w:r>
      <w:r w:rsidR="00472767" w:rsidRPr="4277BCCB">
        <w:rPr>
          <w:rStyle w:val="normaltextrun"/>
          <w:rFonts w:ascii="Arial" w:hAnsi="Arial" w:cs="Arial"/>
          <w:color w:val="000000" w:themeColor="text1"/>
          <w:sz w:val="21"/>
          <w:szCs w:val="21"/>
        </w:rPr>
        <w:t xml:space="preserve"> vocational team and outside vendors ha</w:t>
      </w:r>
      <w:r w:rsidR="00A1A5A9" w:rsidRPr="4277BCCB">
        <w:rPr>
          <w:rStyle w:val="normaltextrun"/>
          <w:rFonts w:ascii="Arial" w:hAnsi="Arial" w:cs="Arial"/>
          <w:color w:val="000000" w:themeColor="text1"/>
          <w:sz w:val="21"/>
          <w:szCs w:val="21"/>
        </w:rPr>
        <w:t>ve</w:t>
      </w:r>
      <w:r w:rsidR="00472767" w:rsidRPr="4277BCCB">
        <w:rPr>
          <w:rStyle w:val="normaltextrun"/>
          <w:rFonts w:ascii="Arial" w:hAnsi="Arial" w:cs="Arial"/>
          <w:color w:val="000000" w:themeColor="text1"/>
          <w:sz w:val="21"/>
          <w:szCs w:val="21"/>
        </w:rPr>
        <w:t xml:space="preserve"> been able to assist the members and get the units cleaned out.  </w:t>
      </w:r>
      <w:r w:rsidR="00472767" w:rsidRPr="4277BCCB">
        <w:rPr>
          <w:rStyle w:val="normaltextrun"/>
          <w:rFonts w:ascii="Arial" w:hAnsi="Arial" w:cs="Arial"/>
          <w:sz w:val="21"/>
          <w:szCs w:val="21"/>
        </w:rPr>
        <w:t xml:space="preserve">A few of our aging members are experiencing a diminishing capacity to function without closer supervision, assistance and prompting. Service referrals to Adult Protective Services, Didi Hirsch Older Adults, Meals on </w:t>
      </w:r>
      <w:proofErr w:type="gramStart"/>
      <w:r w:rsidR="00472767" w:rsidRPr="4277BCCB">
        <w:rPr>
          <w:rStyle w:val="normaltextrun"/>
          <w:rFonts w:ascii="Arial" w:hAnsi="Arial" w:cs="Arial"/>
          <w:sz w:val="21"/>
          <w:szCs w:val="21"/>
        </w:rPr>
        <w:t>Wheels</w:t>
      </w:r>
      <w:proofErr w:type="gramEnd"/>
      <w:r w:rsidR="00472767" w:rsidRPr="4277BCCB">
        <w:rPr>
          <w:rStyle w:val="normaltextrun"/>
          <w:rFonts w:ascii="Arial" w:hAnsi="Arial" w:cs="Arial"/>
          <w:sz w:val="21"/>
          <w:szCs w:val="21"/>
        </w:rPr>
        <w:t xml:space="preserve"> and In-Home Supportive Services are arranged to support and help the members maintain their independence. As the COVID pandemic created obstacles during the reporting period to provide face to face services, it was challenging for the members to get linked with outside providers and substance use remains </w:t>
      </w:r>
      <w:r w:rsidR="253BA860" w:rsidRPr="4277BCCB">
        <w:rPr>
          <w:rStyle w:val="normaltextrun"/>
          <w:rFonts w:ascii="Arial" w:hAnsi="Arial" w:cs="Arial"/>
          <w:sz w:val="21"/>
          <w:szCs w:val="21"/>
        </w:rPr>
        <w:t xml:space="preserve">one </w:t>
      </w:r>
      <w:r w:rsidR="00472767" w:rsidRPr="4277BCCB">
        <w:rPr>
          <w:rStyle w:val="normaltextrun"/>
          <w:rFonts w:ascii="Arial" w:hAnsi="Arial" w:cs="Arial"/>
          <w:sz w:val="21"/>
          <w:szCs w:val="21"/>
        </w:rPr>
        <w:t>of the challenging issues facing the members. However, members have demonstrated some success towards their recovery using the harm reduction model</w:t>
      </w:r>
      <w:r w:rsidR="00D31F18" w:rsidRPr="4277BCCB">
        <w:rPr>
          <w:rStyle w:val="normaltextrun"/>
          <w:rFonts w:ascii="Arial" w:hAnsi="Arial" w:cs="Arial"/>
          <w:sz w:val="21"/>
          <w:szCs w:val="21"/>
        </w:rPr>
        <w:t xml:space="preserve"> and getting help as everything has been opened </w:t>
      </w:r>
      <w:r w:rsidR="78452052" w:rsidRPr="4277BCCB">
        <w:rPr>
          <w:rStyle w:val="normaltextrun"/>
          <w:rFonts w:ascii="Arial" w:hAnsi="Arial" w:cs="Arial"/>
          <w:sz w:val="21"/>
          <w:szCs w:val="21"/>
        </w:rPr>
        <w:t>as</w:t>
      </w:r>
      <w:r w:rsidR="00D31F18" w:rsidRPr="4277BCCB">
        <w:rPr>
          <w:rStyle w:val="normaltextrun"/>
          <w:rFonts w:ascii="Arial" w:hAnsi="Arial" w:cs="Arial"/>
          <w:sz w:val="21"/>
          <w:szCs w:val="21"/>
        </w:rPr>
        <w:t xml:space="preserve"> normal. </w:t>
      </w: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0220109A" w14:textId="77777777" w:rsidR="00472767" w:rsidRDefault="00472767" w:rsidP="00D04539">
      <w:pPr>
        <w:pStyle w:val="BodyText"/>
        <w:rPr>
          <w:i w:val="0"/>
          <w:sz w:val="21"/>
        </w:rPr>
      </w:pPr>
    </w:p>
    <w:p w14:paraId="4296945B" w14:textId="77777777" w:rsidR="00472767" w:rsidRDefault="00472767" w:rsidP="00472767">
      <w:pPr>
        <w:pStyle w:val="paragraph"/>
        <w:jc w:val="both"/>
        <w:textAlignment w:val="baseline"/>
      </w:pPr>
      <w:r>
        <w:rPr>
          <w:rStyle w:val="normaltextrun"/>
          <w:rFonts w:ascii="Arial" w:hAnsi="Arial" w:cs="Arial"/>
          <w:sz w:val="21"/>
          <w:szCs w:val="21"/>
        </w:rPr>
        <w:t>The Program Manager reviewed data integrity in ServicePoint on a quarterly basis. Reports were issued and given to staff for review and correction. Data points that did not match records were reported to City HMIS staff to identify and correct issues. </w:t>
      </w:r>
      <w:r>
        <w:rPr>
          <w:rStyle w:val="eop"/>
          <w:rFonts w:ascii="Arial" w:hAnsi="Arial" w:cs="Arial"/>
          <w:sz w:val="21"/>
          <w:szCs w:val="21"/>
        </w:rPr>
        <w:t> </w:t>
      </w:r>
    </w:p>
    <w:p w14:paraId="25C62FD1" w14:textId="77777777" w:rsidR="00472767" w:rsidRDefault="00472767" w:rsidP="00472767">
      <w:pPr>
        <w:pStyle w:val="paragraph"/>
        <w:jc w:val="both"/>
        <w:textAlignment w:val="baseline"/>
      </w:pPr>
      <w:r>
        <w:rPr>
          <w:rStyle w:val="eop"/>
          <w:rFonts w:ascii="Arial" w:hAnsi="Arial" w:cs="Arial"/>
          <w:sz w:val="21"/>
          <w:szCs w:val="21"/>
        </w:rPr>
        <w:t> </w:t>
      </w:r>
    </w:p>
    <w:p w14:paraId="7D0A8D70" w14:textId="400F1047" w:rsidR="009A01AA" w:rsidRPr="00A555ED" w:rsidRDefault="00472767" w:rsidP="00A555ED">
      <w:pPr>
        <w:pStyle w:val="paragraph"/>
        <w:jc w:val="both"/>
        <w:textAlignment w:val="baseline"/>
      </w:pPr>
      <w:r w:rsidRPr="493BAA56">
        <w:rPr>
          <w:rStyle w:val="normaltextrun"/>
          <w:rFonts w:ascii="Arial" w:hAnsi="Arial" w:cs="Arial"/>
          <w:sz w:val="21"/>
          <w:szCs w:val="21"/>
        </w:rPr>
        <w:lastRenderedPageBreak/>
        <w:t xml:space="preserve">The Tenant Advisory Committee of Step Up was enlisted to participate in social activates and community-building in Step-Up </w:t>
      </w:r>
      <w:r w:rsidR="6C0DA709" w:rsidRPr="493BAA56">
        <w:rPr>
          <w:rStyle w:val="normaltextrun"/>
          <w:rFonts w:ascii="Arial" w:hAnsi="Arial" w:cs="Arial"/>
          <w:sz w:val="21"/>
          <w:szCs w:val="21"/>
        </w:rPr>
        <w:t>p</w:t>
      </w:r>
      <w:r w:rsidRPr="493BAA56">
        <w:rPr>
          <w:rStyle w:val="normaltextrun"/>
          <w:rFonts w:ascii="Arial" w:hAnsi="Arial" w:cs="Arial"/>
          <w:sz w:val="21"/>
          <w:szCs w:val="21"/>
        </w:rPr>
        <w:t xml:space="preserve">roperties where Sanctuary participants reside. The committee has tried to resume activities and outreach but have been unsuccessful due to shortage of participants. They continue to outreach and recruit new candidates. During this fiscal year we tried to re-engage and resume group activities as well which has been a challenge currently as group participation has diminished due to COVID, </w:t>
      </w:r>
      <w:r w:rsidR="0172AA66" w:rsidRPr="493BAA56">
        <w:rPr>
          <w:rStyle w:val="normaltextrun"/>
          <w:rFonts w:ascii="Arial" w:hAnsi="Arial" w:cs="Arial"/>
          <w:sz w:val="21"/>
          <w:szCs w:val="21"/>
        </w:rPr>
        <w:t xml:space="preserve">but </w:t>
      </w:r>
      <w:r w:rsidRPr="493BAA56">
        <w:rPr>
          <w:rStyle w:val="normaltextrun"/>
          <w:rFonts w:ascii="Arial" w:hAnsi="Arial" w:cs="Arial"/>
          <w:sz w:val="21"/>
          <w:szCs w:val="21"/>
        </w:rPr>
        <w:t xml:space="preserve">we are revamping </w:t>
      </w:r>
      <w:r w:rsidR="7408298D" w:rsidRPr="493BAA56">
        <w:rPr>
          <w:rStyle w:val="normaltextrun"/>
          <w:rFonts w:ascii="Arial" w:hAnsi="Arial" w:cs="Arial"/>
          <w:sz w:val="21"/>
          <w:szCs w:val="21"/>
        </w:rPr>
        <w:t>groups,</w:t>
      </w:r>
      <w:r w:rsidRPr="493BAA56">
        <w:rPr>
          <w:rStyle w:val="normaltextrun"/>
          <w:rFonts w:ascii="Arial" w:hAnsi="Arial" w:cs="Arial"/>
          <w:sz w:val="21"/>
          <w:szCs w:val="21"/>
        </w:rPr>
        <w:t xml:space="preserve"> so everyone feels comfortable and safe.  Life skills team will continue outreach in hopes </w:t>
      </w:r>
      <w:r w:rsidR="4B6019A2" w:rsidRPr="493BAA56">
        <w:rPr>
          <w:rStyle w:val="normaltextrun"/>
          <w:rFonts w:ascii="Arial" w:hAnsi="Arial" w:cs="Arial"/>
          <w:sz w:val="21"/>
          <w:szCs w:val="21"/>
        </w:rPr>
        <w:t xml:space="preserve">that </w:t>
      </w:r>
      <w:r w:rsidRPr="493BAA56">
        <w:rPr>
          <w:rStyle w:val="normaltextrun"/>
          <w:rFonts w:ascii="Arial" w:hAnsi="Arial" w:cs="Arial"/>
          <w:sz w:val="21"/>
          <w:szCs w:val="21"/>
        </w:rPr>
        <w:t>participation goes up. </w:t>
      </w:r>
      <w:r w:rsidRPr="493BAA56">
        <w:rPr>
          <w:rStyle w:val="eop"/>
          <w:rFonts w:ascii="Arial" w:hAnsi="Arial" w:cs="Arial"/>
          <w:sz w:val="21"/>
          <w:szCs w:val="21"/>
        </w:rPr>
        <w:t> </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4DAA618B" w14:textId="0E7BF5F6" w:rsidR="00D813FC" w:rsidRDefault="00D813FC" w:rsidP="00D813FC">
      <w:pPr>
        <w:pStyle w:val="BodyText"/>
        <w:numPr>
          <w:ilvl w:val="1"/>
          <w:numId w:val="5"/>
        </w:numPr>
        <w:tabs>
          <w:tab w:val="clear" w:pos="-1080"/>
          <w:tab w:val="clear" w:pos="1980"/>
          <w:tab w:val="clear" w:pos="2520"/>
          <w:tab w:val="left" w:pos="-1440"/>
          <w:tab w:val="left" w:pos="1710"/>
          <w:tab w:val="left" w:pos="2880"/>
        </w:tabs>
        <w:rPr>
          <w:i w:val="0"/>
          <w:sz w:val="21"/>
        </w:rPr>
      </w:pPr>
      <w:r>
        <w:rPr>
          <w:i w:val="0"/>
          <w:sz w:val="21"/>
        </w:rPr>
        <w:t>7</w:t>
      </w:r>
    </w:p>
    <w:p w14:paraId="6BBE0166"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03EB725B" w14:textId="7A8EB165" w:rsidR="00D813FC" w:rsidRDefault="00D813FC" w:rsidP="00D813FC">
      <w:pPr>
        <w:pStyle w:val="BodyText"/>
        <w:numPr>
          <w:ilvl w:val="1"/>
          <w:numId w:val="5"/>
        </w:numPr>
        <w:tabs>
          <w:tab w:val="clear" w:pos="-1080"/>
          <w:tab w:val="clear" w:pos="1980"/>
          <w:tab w:val="clear" w:pos="2520"/>
          <w:tab w:val="left" w:pos="-1440"/>
          <w:tab w:val="left" w:pos="1710"/>
          <w:tab w:val="left" w:pos="2880"/>
        </w:tabs>
        <w:rPr>
          <w:i w:val="0"/>
          <w:sz w:val="21"/>
        </w:rPr>
      </w:pPr>
      <w:r>
        <w:rPr>
          <w:i w:val="0"/>
          <w:sz w:val="21"/>
        </w:rPr>
        <w:t>9</w:t>
      </w:r>
    </w:p>
    <w:p w14:paraId="73488549"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43B64F87" w14:textId="35BD664E" w:rsidR="00D813FC" w:rsidRDefault="00D813FC" w:rsidP="4277BCCB">
      <w:pPr>
        <w:pStyle w:val="BodyText"/>
        <w:numPr>
          <w:ilvl w:val="1"/>
          <w:numId w:val="5"/>
        </w:numPr>
        <w:tabs>
          <w:tab w:val="clear" w:pos="1980"/>
          <w:tab w:val="clear" w:pos="2520"/>
          <w:tab w:val="left" w:pos="1710"/>
          <w:tab w:val="left" w:pos="2880"/>
        </w:tabs>
        <w:rPr>
          <w:i w:val="0"/>
          <w:iCs w:val="0"/>
          <w:sz w:val="21"/>
          <w:szCs w:val="21"/>
        </w:rPr>
      </w:pPr>
      <w:r w:rsidRPr="4277BCCB">
        <w:rPr>
          <w:i w:val="0"/>
          <w:iCs w:val="0"/>
          <w:sz w:val="21"/>
          <w:szCs w:val="21"/>
        </w:rPr>
        <w:t xml:space="preserve">Step </w:t>
      </w:r>
      <w:r w:rsidR="43F58B5D" w:rsidRPr="4277BCCB">
        <w:rPr>
          <w:i w:val="0"/>
          <w:iCs w:val="0"/>
          <w:sz w:val="21"/>
          <w:szCs w:val="21"/>
        </w:rPr>
        <w:t>U</w:t>
      </w:r>
      <w:r w:rsidRPr="4277BCCB">
        <w:rPr>
          <w:i w:val="0"/>
          <w:iCs w:val="0"/>
          <w:sz w:val="21"/>
          <w:szCs w:val="21"/>
        </w:rPr>
        <w:t>p recruited 3 new board members during this period.</w:t>
      </w:r>
    </w:p>
    <w:p w14:paraId="0E357DFE" w14:textId="30B0C3D2" w:rsidR="00D813FC" w:rsidRDefault="00D04539" w:rsidP="00D813FC">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45DE2B3F" w14:textId="28E0E277" w:rsidR="00D813FC" w:rsidRPr="00D31F18" w:rsidRDefault="3C721523" w:rsidP="4277BCCB">
      <w:pPr>
        <w:pStyle w:val="BodyText"/>
        <w:numPr>
          <w:ilvl w:val="1"/>
          <w:numId w:val="5"/>
        </w:numPr>
        <w:tabs>
          <w:tab w:val="clear" w:pos="1980"/>
          <w:tab w:val="clear" w:pos="2520"/>
          <w:tab w:val="left" w:pos="1710"/>
          <w:tab w:val="left" w:pos="2880"/>
        </w:tabs>
        <w:rPr>
          <w:rFonts w:cs="Arial"/>
          <w:i w:val="0"/>
          <w:iCs w:val="0"/>
          <w:sz w:val="21"/>
          <w:szCs w:val="21"/>
        </w:rPr>
      </w:pPr>
      <w:r w:rsidRPr="4277BCCB">
        <w:rPr>
          <w:rFonts w:cs="Arial"/>
          <w:i w:val="0"/>
          <w:iCs w:val="0"/>
          <w:sz w:val="21"/>
          <w:szCs w:val="21"/>
        </w:rPr>
        <w:t>F</w:t>
      </w:r>
      <w:r w:rsidR="00D813FC" w:rsidRPr="4277BCCB">
        <w:rPr>
          <w:rFonts w:cs="Arial"/>
          <w:i w:val="0"/>
          <w:iCs w:val="0"/>
          <w:sz w:val="21"/>
          <w:szCs w:val="21"/>
        </w:rPr>
        <w:t>ocus</w:t>
      </w:r>
      <w:r w:rsidR="0F01732C" w:rsidRPr="4277BCCB">
        <w:rPr>
          <w:rFonts w:cs="Arial"/>
          <w:i w:val="0"/>
          <w:iCs w:val="0"/>
          <w:sz w:val="21"/>
          <w:szCs w:val="21"/>
        </w:rPr>
        <w:t xml:space="preserve"> on</w:t>
      </w:r>
      <w:r w:rsidR="00D813FC" w:rsidRPr="4277BCCB">
        <w:rPr>
          <w:rFonts w:cs="Arial"/>
          <w:i w:val="0"/>
          <w:iCs w:val="0"/>
          <w:sz w:val="21"/>
          <w:szCs w:val="21"/>
        </w:rPr>
        <w:t xml:space="preserve"> housing expansion through Homekey, private-public partnership, </w:t>
      </w:r>
      <w:r w:rsidR="4A51D600" w:rsidRPr="4277BCCB">
        <w:rPr>
          <w:rFonts w:cs="Arial"/>
          <w:i w:val="0"/>
          <w:iCs w:val="0"/>
          <w:sz w:val="21"/>
          <w:szCs w:val="21"/>
        </w:rPr>
        <w:t xml:space="preserve">and </w:t>
      </w:r>
      <w:r w:rsidR="00D813FC" w:rsidRPr="4277BCCB">
        <w:rPr>
          <w:rFonts w:cs="Arial"/>
          <w:i w:val="0"/>
          <w:iCs w:val="0"/>
          <w:sz w:val="21"/>
          <w:szCs w:val="21"/>
        </w:rPr>
        <w:t>expansion of housing and services in the Southeast</w:t>
      </w:r>
      <w:r w:rsidR="6BB209AB" w:rsidRPr="4277BCCB">
        <w:rPr>
          <w:rFonts w:cs="Arial"/>
          <w:i w:val="0"/>
          <w:iCs w:val="0"/>
          <w:sz w:val="21"/>
          <w:szCs w:val="21"/>
        </w:rPr>
        <w:t xml:space="preserve"> </w:t>
      </w:r>
      <w:r w:rsidR="6E310484" w:rsidRPr="4277BCCB">
        <w:rPr>
          <w:rFonts w:cs="Arial"/>
          <w:i w:val="0"/>
          <w:iCs w:val="0"/>
          <w:sz w:val="21"/>
          <w:szCs w:val="21"/>
        </w:rPr>
        <w:t xml:space="preserve">part of the Country. </w:t>
      </w:r>
    </w:p>
    <w:p w14:paraId="48D8B0BF"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58882ACD" w14:textId="7ADEE10C" w:rsidR="00D813FC" w:rsidRDefault="00D813FC" w:rsidP="00D813FC">
      <w:pPr>
        <w:pStyle w:val="BodyText"/>
        <w:numPr>
          <w:ilvl w:val="1"/>
          <w:numId w:val="5"/>
        </w:numPr>
        <w:tabs>
          <w:tab w:val="clear" w:pos="-1080"/>
          <w:tab w:val="clear" w:pos="1980"/>
          <w:tab w:val="clear" w:pos="2520"/>
          <w:tab w:val="left" w:pos="-1440"/>
          <w:tab w:val="left" w:pos="1710"/>
          <w:tab w:val="left" w:pos="2880"/>
        </w:tabs>
        <w:rPr>
          <w:i w:val="0"/>
          <w:sz w:val="21"/>
        </w:rPr>
      </w:pPr>
      <w:r>
        <w:rPr>
          <w:i w:val="0"/>
          <w:sz w:val="21"/>
        </w:rPr>
        <w:t>2</w:t>
      </w:r>
    </w:p>
    <w:p w14:paraId="3C017B6F"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03FAA11A" w14:textId="73D9B129" w:rsidR="00D813FC" w:rsidRDefault="00D813FC" w:rsidP="00D813FC">
      <w:pPr>
        <w:pStyle w:val="BodyText"/>
        <w:numPr>
          <w:ilvl w:val="1"/>
          <w:numId w:val="5"/>
        </w:numPr>
        <w:tabs>
          <w:tab w:val="clear" w:pos="-1080"/>
          <w:tab w:val="clear" w:pos="1980"/>
          <w:tab w:val="clear" w:pos="2520"/>
          <w:tab w:val="left" w:pos="-1440"/>
          <w:tab w:val="left" w:pos="1710"/>
          <w:tab w:val="left" w:pos="2880"/>
        </w:tabs>
        <w:rPr>
          <w:i w:val="0"/>
          <w:sz w:val="21"/>
        </w:rPr>
      </w:pPr>
      <w:r>
        <w:rPr>
          <w:i w:val="0"/>
          <w:sz w:val="21"/>
        </w:rPr>
        <w:t>N/A</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30CC3717" w14:textId="57230CB4" w:rsidR="00A555ED" w:rsidRDefault="00FA547D" w:rsidP="493BAA56">
      <w:pPr>
        <w:pStyle w:val="BodyText"/>
        <w:numPr>
          <w:ilvl w:val="0"/>
          <w:numId w:val="5"/>
        </w:numPr>
        <w:tabs>
          <w:tab w:val="clear" w:pos="1980"/>
          <w:tab w:val="clear" w:pos="2520"/>
          <w:tab w:val="left" w:pos="1710"/>
          <w:tab w:val="left" w:pos="2880"/>
        </w:tabs>
        <w:rPr>
          <w:i w:val="0"/>
          <w:iCs w:val="0"/>
          <w:sz w:val="21"/>
          <w:szCs w:val="21"/>
        </w:rPr>
      </w:pPr>
      <w:r>
        <w:rPr>
          <w:i w:val="0"/>
          <w:iCs w:val="0"/>
          <w:sz w:val="21"/>
          <w:szCs w:val="21"/>
        </w:rPr>
        <w:t xml:space="preserve">One staff person </w:t>
      </w:r>
      <w:r w:rsidR="00A555ED" w:rsidRPr="493BAA56">
        <w:rPr>
          <w:i w:val="0"/>
          <w:iCs w:val="0"/>
          <w:sz w:val="21"/>
          <w:szCs w:val="21"/>
        </w:rPr>
        <w:t xml:space="preserve">was switched to a different project in March of </w:t>
      </w:r>
      <w:r w:rsidR="3EF60965" w:rsidRPr="493BAA56">
        <w:rPr>
          <w:i w:val="0"/>
          <w:iCs w:val="0"/>
          <w:sz w:val="21"/>
          <w:szCs w:val="21"/>
        </w:rPr>
        <w:t>2023,</w:t>
      </w:r>
      <w:r w:rsidR="00A555ED" w:rsidRPr="493BAA56">
        <w:rPr>
          <w:i w:val="0"/>
          <w:iCs w:val="0"/>
          <w:sz w:val="21"/>
          <w:szCs w:val="21"/>
        </w:rPr>
        <w:t xml:space="preserve"> and </w:t>
      </w:r>
      <w:r w:rsidR="11777F93" w:rsidRPr="493BAA56">
        <w:rPr>
          <w:i w:val="0"/>
          <w:iCs w:val="0"/>
          <w:sz w:val="21"/>
          <w:szCs w:val="21"/>
        </w:rPr>
        <w:t xml:space="preserve">we </w:t>
      </w:r>
      <w:r w:rsidR="00A555ED" w:rsidRPr="493BAA56">
        <w:rPr>
          <w:i w:val="0"/>
          <w:iCs w:val="0"/>
          <w:sz w:val="21"/>
          <w:szCs w:val="21"/>
        </w:rPr>
        <w:t xml:space="preserve">hired </w:t>
      </w:r>
      <w:r>
        <w:rPr>
          <w:i w:val="0"/>
          <w:iCs w:val="0"/>
          <w:sz w:val="21"/>
          <w:szCs w:val="21"/>
        </w:rPr>
        <w:t xml:space="preserve">a new </w:t>
      </w:r>
      <w:r w:rsidR="00D33F78">
        <w:rPr>
          <w:i w:val="0"/>
          <w:iCs w:val="0"/>
          <w:sz w:val="21"/>
          <w:szCs w:val="21"/>
        </w:rPr>
        <w:t xml:space="preserve">case manager </w:t>
      </w:r>
      <w:r w:rsidR="00A555ED" w:rsidRPr="493BAA56">
        <w:rPr>
          <w:i w:val="0"/>
          <w:iCs w:val="0"/>
          <w:sz w:val="21"/>
          <w:szCs w:val="21"/>
        </w:rPr>
        <w:t xml:space="preserve">who split </w:t>
      </w:r>
      <w:r w:rsidR="1C4A5872" w:rsidRPr="493BAA56">
        <w:rPr>
          <w:i w:val="0"/>
          <w:iCs w:val="0"/>
          <w:sz w:val="21"/>
          <w:szCs w:val="21"/>
        </w:rPr>
        <w:t>up</w:t>
      </w:r>
      <w:r w:rsidR="00A555ED" w:rsidRPr="493BAA56">
        <w:rPr>
          <w:i w:val="0"/>
          <w:iCs w:val="0"/>
          <w:sz w:val="21"/>
          <w:szCs w:val="21"/>
        </w:rPr>
        <w:t xml:space="preserve"> the caseloads with </w:t>
      </w:r>
      <w:r w:rsidR="00D33F78">
        <w:rPr>
          <w:i w:val="0"/>
          <w:iCs w:val="0"/>
          <w:sz w:val="21"/>
          <w:szCs w:val="21"/>
        </w:rPr>
        <w:t>an existing staff person.</w:t>
      </w:r>
      <w:r w:rsidR="00A555ED" w:rsidRPr="493BAA56">
        <w:rPr>
          <w:i w:val="0"/>
          <w:iCs w:val="0"/>
          <w:sz w:val="21"/>
          <w:szCs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A463C25" w14:textId="7D88CF8C" w:rsidR="00A555ED" w:rsidRDefault="00D04539" w:rsidP="493BAA56">
      <w:pPr>
        <w:pStyle w:val="BodyText"/>
        <w:tabs>
          <w:tab w:val="clear" w:pos="1980"/>
          <w:tab w:val="clear" w:pos="2520"/>
          <w:tab w:val="left" w:pos="1710"/>
          <w:tab w:val="left" w:pos="2880"/>
        </w:tabs>
        <w:rPr>
          <w:i w:val="0"/>
          <w:iCs w:val="0"/>
          <w:sz w:val="21"/>
          <w:szCs w:val="21"/>
        </w:rPr>
      </w:pPr>
      <w:r w:rsidRPr="493BAA56">
        <w:rPr>
          <w:i w:val="0"/>
          <w:iCs w:val="0"/>
          <w:sz w:val="21"/>
          <w:szCs w:val="21"/>
        </w:rPr>
        <w:t>Please indicate how volunteers or paid or unpaid interns were used during the reporting period.  Provide the total number of volunteers or interns and hours provi</w:t>
      </w:r>
      <w:r w:rsidR="009A01AA" w:rsidRPr="493BAA56">
        <w:rPr>
          <w:i w:val="0"/>
          <w:iCs w:val="0"/>
          <w:sz w:val="21"/>
          <w:szCs w:val="21"/>
        </w:rPr>
        <w:t>ded.</w:t>
      </w:r>
      <w:r w:rsidRPr="493BAA56">
        <w:rPr>
          <w:i w:val="0"/>
          <w:iCs w:val="0"/>
          <w:sz w:val="21"/>
          <w:szCs w:val="21"/>
        </w:rPr>
        <w:t xml:space="preserve"> If interns were used, please indicate their program level (</w:t>
      </w:r>
      <w:r w:rsidR="7DA91881" w:rsidRPr="493BAA56">
        <w:rPr>
          <w:i w:val="0"/>
          <w:iCs w:val="0"/>
          <w:sz w:val="21"/>
          <w:szCs w:val="21"/>
        </w:rPr>
        <w:t>e.g.,</w:t>
      </w:r>
      <w:r w:rsidRPr="493BAA56">
        <w:rPr>
          <w:i w:val="0"/>
          <w:iCs w:val="0"/>
          <w:sz w:val="21"/>
          <w:szCs w:val="21"/>
        </w:rPr>
        <w:t xml:space="preserve"> undergraduate, masters).</w:t>
      </w:r>
    </w:p>
    <w:p w14:paraId="70844454" w14:textId="44E0A065" w:rsidR="009A01AA" w:rsidRPr="00A555ED" w:rsidRDefault="00A555ED" w:rsidP="4277BCCB">
      <w:pPr>
        <w:pStyle w:val="paragraph"/>
        <w:numPr>
          <w:ilvl w:val="0"/>
          <w:numId w:val="5"/>
        </w:numPr>
        <w:jc w:val="both"/>
        <w:textAlignment w:val="baseline"/>
        <w:rPr>
          <w:rFonts w:ascii="Arial" w:hAnsi="Arial" w:cs="Arial"/>
          <w:i/>
          <w:iCs/>
          <w:sz w:val="21"/>
          <w:szCs w:val="21"/>
        </w:rPr>
      </w:pPr>
      <w:r w:rsidRPr="4277BCCB">
        <w:rPr>
          <w:rStyle w:val="normaltextrun"/>
          <w:rFonts w:ascii="Arial" w:hAnsi="Arial" w:cs="Arial"/>
          <w:sz w:val="21"/>
          <w:szCs w:val="21"/>
        </w:rPr>
        <w:t xml:space="preserve">No </w:t>
      </w:r>
      <w:r w:rsidR="6012EBCB" w:rsidRPr="4277BCCB">
        <w:rPr>
          <w:rStyle w:val="normaltextrun"/>
          <w:rFonts w:ascii="Arial" w:hAnsi="Arial" w:cs="Arial"/>
          <w:sz w:val="21"/>
          <w:szCs w:val="21"/>
        </w:rPr>
        <w:t>v</w:t>
      </w:r>
      <w:r w:rsidRPr="4277BCCB">
        <w:rPr>
          <w:rStyle w:val="normaltextrun"/>
          <w:rFonts w:ascii="Arial" w:hAnsi="Arial" w:cs="Arial"/>
          <w:sz w:val="21"/>
          <w:szCs w:val="21"/>
        </w:rPr>
        <w:t>olunteers or interns were used during this reporting period. </w:t>
      </w:r>
      <w:r w:rsidRPr="4277BCCB">
        <w:rPr>
          <w:rStyle w:val="eop"/>
          <w:rFonts w:ascii="Arial" w:hAnsi="Arial" w:cs="Arial"/>
          <w:i/>
          <w:iCs/>
          <w:sz w:val="21"/>
          <w:szCs w:val="21"/>
        </w:rPr>
        <w:t> </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731BE171" w14:textId="77777777" w:rsidR="0017632B" w:rsidRDefault="0017632B"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808F72" w14:textId="7E5D8E19" w:rsidR="00786C2F" w:rsidRDefault="00FE0FD1" w:rsidP="00786C2F">
      <w:pPr>
        <w:pStyle w:val="ListParagraph"/>
        <w:widowControl/>
        <w:numPr>
          <w:ilvl w:val="0"/>
          <w:numId w:val="5"/>
        </w:numPr>
        <w:autoSpaceDE/>
        <w:autoSpaceDN/>
        <w:adjustRightInd/>
        <w:spacing w:before="100" w:beforeAutospacing="1" w:after="100" w:afterAutospacing="1"/>
        <w:jc w:val="both"/>
        <w:textAlignment w:val="baseline"/>
        <w:rPr>
          <w:rFonts w:ascii="Arial" w:eastAsia="Times New Roman" w:hAnsi="Arial" w:cs="Arial"/>
          <w:sz w:val="21"/>
          <w:szCs w:val="21"/>
        </w:rPr>
      </w:pPr>
      <w:r w:rsidRPr="00777CAB">
        <w:rPr>
          <w:rFonts w:ascii="Arial" w:eastAsia="Times New Roman" w:hAnsi="Arial" w:cs="Arial"/>
          <w:b/>
          <w:bCs/>
          <w:sz w:val="21"/>
          <w:szCs w:val="21"/>
        </w:rPr>
        <w:t>Participate in the City’s efforts to track human services program demographics and outcomes</w:t>
      </w:r>
      <w:r w:rsidR="00777CAB" w:rsidRPr="00777CAB">
        <w:rPr>
          <w:rFonts w:ascii="Arial" w:eastAsia="Times New Roman" w:hAnsi="Arial" w:cs="Arial"/>
          <w:b/>
          <w:bCs/>
          <w:sz w:val="21"/>
          <w:szCs w:val="21"/>
        </w:rPr>
        <w:t>:</w:t>
      </w:r>
      <w:r w:rsidRPr="00FE0FD1">
        <w:rPr>
          <w:rFonts w:ascii="Arial" w:eastAsia="Times New Roman" w:hAnsi="Arial" w:cs="Arial"/>
          <w:sz w:val="21"/>
          <w:szCs w:val="21"/>
        </w:rPr>
        <w:t xml:space="preserve"> </w:t>
      </w:r>
      <w:r w:rsidR="52430B1F" w:rsidRPr="493BAA56">
        <w:rPr>
          <w:rFonts w:ascii="Arial" w:eastAsia="Times New Roman" w:hAnsi="Arial" w:cs="Arial"/>
          <w:sz w:val="21"/>
          <w:szCs w:val="21"/>
        </w:rPr>
        <w:t>We a</w:t>
      </w:r>
      <w:r w:rsidR="0017632B" w:rsidRPr="493BAA56">
        <w:rPr>
          <w:rFonts w:ascii="Arial" w:eastAsia="Times New Roman" w:hAnsi="Arial" w:cs="Arial"/>
          <w:sz w:val="21"/>
          <w:szCs w:val="21"/>
        </w:rPr>
        <w:t>ccept</w:t>
      </w:r>
      <w:r w:rsidR="1CFD9EAE" w:rsidRPr="493BAA56">
        <w:rPr>
          <w:rFonts w:ascii="Arial" w:eastAsia="Times New Roman" w:hAnsi="Arial" w:cs="Arial"/>
          <w:sz w:val="21"/>
          <w:szCs w:val="21"/>
        </w:rPr>
        <w:t>ed</w:t>
      </w:r>
      <w:r w:rsidR="0017632B" w:rsidRPr="493BAA56">
        <w:rPr>
          <w:rFonts w:ascii="Arial" w:eastAsia="Times New Roman" w:hAnsi="Arial" w:cs="Arial"/>
          <w:sz w:val="21"/>
          <w:szCs w:val="21"/>
        </w:rPr>
        <w:t xml:space="preserve"> referrals for City special initiatives (including Homeless Community Court), administer</w:t>
      </w:r>
      <w:r w:rsidR="2CF34C2A" w:rsidRPr="493BAA56">
        <w:rPr>
          <w:rFonts w:ascii="Arial" w:eastAsia="Times New Roman" w:hAnsi="Arial" w:cs="Arial"/>
          <w:sz w:val="21"/>
          <w:szCs w:val="21"/>
        </w:rPr>
        <w:t>ed</w:t>
      </w:r>
      <w:r w:rsidR="0017632B" w:rsidRPr="493BAA56">
        <w:rPr>
          <w:rFonts w:ascii="Arial" w:eastAsia="Times New Roman" w:hAnsi="Arial" w:cs="Arial"/>
          <w:sz w:val="21"/>
          <w:szCs w:val="21"/>
        </w:rPr>
        <w:t xml:space="preserve"> vulnerability surveys as requested to provide appropriate services in conjunction with initiative partners</w:t>
      </w:r>
      <w:r w:rsidR="6CA7633B" w:rsidRPr="493BAA56">
        <w:rPr>
          <w:rFonts w:ascii="Arial" w:eastAsia="Times New Roman" w:hAnsi="Arial" w:cs="Arial"/>
          <w:sz w:val="21"/>
          <w:szCs w:val="21"/>
        </w:rPr>
        <w:t>.</w:t>
      </w:r>
      <w:r w:rsidR="0017632B" w:rsidRPr="493BAA56">
        <w:rPr>
          <w:rFonts w:ascii="Arial" w:eastAsia="Times New Roman" w:hAnsi="Arial" w:cs="Arial"/>
          <w:sz w:val="21"/>
          <w:szCs w:val="21"/>
        </w:rPr>
        <w:t xml:space="preserve"> </w:t>
      </w:r>
      <w:r w:rsidR="0017632B" w:rsidRPr="00777CAB">
        <w:rPr>
          <w:rFonts w:ascii="Arial" w:eastAsia="Times New Roman" w:hAnsi="Arial" w:cs="Arial"/>
          <w:sz w:val="21"/>
          <w:szCs w:val="21"/>
        </w:rPr>
        <w:t xml:space="preserve">Step Up Sanctuary </w:t>
      </w:r>
      <w:r w:rsidR="4176EFB9" w:rsidRPr="00777CAB">
        <w:rPr>
          <w:rFonts w:ascii="Arial" w:eastAsia="Times New Roman" w:hAnsi="Arial" w:cs="Arial"/>
          <w:sz w:val="21"/>
          <w:szCs w:val="21"/>
        </w:rPr>
        <w:t>P</w:t>
      </w:r>
      <w:r w:rsidR="0017632B" w:rsidRPr="00777CAB">
        <w:rPr>
          <w:rFonts w:ascii="Arial" w:eastAsia="Times New Roman" w:hAnsi="Arial" w:cs="Arial"/>
          <w:sz w:val="21"/>
          <w:szCs w:val="21"/>
        </w:rPr>
        <w:t xml:space="preserve">rogram continues to use Santa Monica’s HMIS to record program demographics and outcomes. </w:t>
      </w:r>
    </w:p>
    <w:p w14:paraId="6D3403D9" w14:textId="27974155" w:rsidR="0017632B" w:rsidRPr="00777CAB" w:rsidRDefault="00786C2F" w:rsidP="00786C2F">
      <w:pPr>
        <w:pStyle w:val="ListParagraph"/>
        <w:widowControl/>
        <w:numPr>
          <w:ilvl w:val="0"/>
          <w:numId w:val="5"/>
        </w:numPr>
        <w:autoSpaceDE/>
        <w:autoSpaceDN/>
        <w:adjustRightInd/>
        <w:spacing w:before="100" w:beforeAutospacing="1" w:after="100" w:afterAutospacing="1"/>
        <w:jc w:val="both"/>
        <w:textAlignment w:val="baseline"/>
        <w:rPr>
          <w:rFonts w:ascii="Arial" w:eastAsia="Times New Roman" w:hAnsi="Arial" w:cs="Arial"/>
          <w:sz w:val="21"/>
          <w:szCs w:val="21"/>
        </w:rPr>
      </w:pPr>
      <w:r w:rsidRPr="00777CAB">
        <w:rPr>
          <w:rFonts w:ascii="Arial" w:eastAsia="Times New Roman" w:hAnsi="Arial" w:cs="Arial"/>
          <w:b/>
          <w:bCs/>
          <w:sz w:val="21"/>
          <w:szCs w:val="21"/>
        </w:rPr>
        <w:t>COVID</w:t>
      </w:r>
      <w:r w:rsidR="00777CAB" w:rsidRPr="00777CAB">
        <w:rPr>
          <w:rFonts w:ascii="Arial" w:eastAsia="Times New Roman" w:hAnsi="Arial" w:cs="Arial"/>
          <w:b/>
          <w:bCs/>
          <w:sz w:val="21"/>
          <w:szCs w:val="21"/>
        </w:rPr>
        <w:t>-19 Safety Protocols</w:t>
      </w:r>
      <w:r w:rsidRPr="00777CAB">
        <w:rPr>
          <w:rFonts w:ascii="Arial" w:eastAsia="Times New Roman" w:hAnsi="Arial" w:cs="Arial"/>
          <w:b/>
          <w:bCs/>
          <w:sz w:val="21"/>
          <w:szCs w:val="21"/>
        </w:rPr>
        <w:t>:</w:t>
      </w:r>
      <w:r>
        <w:rPr>
          <w:rFonts w:ascii="Arial" w:eastAsia="Times New Roman" w:hAnsi="Arial" w:cs="Arial"/>
          <w:sz w:val="21"/>
          <w:szCs w:val="21"/>
        </w:rPr>
        <w:t xml:space="preserve"> </w:t>
      </w:r>
      <w:r w:rsidR="00341E30" w:rsidRPr="00777CAB">
        <w:rPr>
          <w:rFonts w:ascii="Arial" w:eastAsia="Times New Roman" w:hAnsi="Arial" w:cs="Arial"/>
          <w:sz w:val="21"/>
          <w:szCs w:val="21"/>
        </w:rPr>
        <w:t xml:space="preserve">Life skills services have been fully opened as we have moved away from COVID restrictions. </w:t>
      </w:r>
      <w:r w:rsidR="0017632B" w:rsidRPr="00777CAB">
        <w:rPr>
          <w:rFonts w:ascii="Arial" w:eastAsia="Times New Roman" w:hAnsi="Arial" w:cs="Arial"/>
          <w:sz w:val="21"/>
          <w:szCs w:val="21"/>
        </w:rPr>
        <w:t xml:space="preserve">Modifications in services delivery have been updated as restrictions continue to be </w:t>
      </w:r>
      <w:r w:rsidR="00341E30" w:rsidRPr="00777CAB">
        <w:rPr>
          <w:rFonts w:ascii="Arial" w:eastAsia="Times New Roman" w:hAnsi="Arial" w:cs="Arial"/>
          <w:sz w:val="21"/>
          <w:szCs w:val="21"/>
        </w:rPr>
        <w:t>lessened</w:t>
      </w:r>
      <w:r w:rsidR="0017632B" w:rsidRPr="00777CAB">
        <w:rPr>
          <w:rFonts w:ascii="Arial" w:eastAsia="Times New Roman" w:hAnsi="Arial" w:cs="Arial"/>
          <w:sz w:val="21"/>
          <w:szCs w:val="21"/>
        </w:rPr>
        <w:t xml:space="preserve"> as staff is transitioning into more of in person care as things are </w:t>
      </w:r>
      <w:bookmarkStart w:id="3" w:name="_Int_izk99acA"/>
      <w:r w:rsidR="00341E30" w:rsidRPr="00777CAB">
        <w:rPr>
          <w:rFonts w:ascii="Arial" w:eastAsia="Times New Roman" w:hAnsi="Arial" w:cs="Arial"/>
          <w:sz w:val="21"/>
          <w:szCs w:val="21"/>
        </w:rPr>
        <w:t>opening</w:t>
      </w:r>
      <w:r w:rsidR="4D04C488" w:rsidRPr="00777CAB">
        <w:rPr>
          <w:rFonts w:ascii="Arial" w:eastAsia="Times New Roman" w:hAnsi="Arial" w:cs="Arial"/>
          <w:sz w:val="21"/>
          <w:szCs w:val="21"/>
        </w:rPr>
        <w:t xml:space="preserve"> up</w:t>
      </w:r>
      <w:bookmarkEnd w:id="3"/>
      <w:r w:rsidR="0017632B" w:rsidRPr="00777CAB">
        <w:rPr>
          <w:rFonts w:ascii="Arial" w:eastAsia="Times New Roman" w:hAnsi="Arial" w:cs="Arial"/>
          <w:sz w:val="21"/>
          <w:szCs w:val="21"/>
        </w:rPr>
        <w:t xml:space="preserve">. Our Client Run Center </w:t>
      </w:r>
      <w:r w:rsidR="31957DB8" w:rsidRPr="00777CAB">
        <w:rPr>
          <w:rFonts w:ascii="Arial" w:eastAsia="Times New Roman" w:hAnsi="Arial" w:cs="Arial"/>
          <w:sz w:val="21"/>
          <w:szCs w:val="21"/>
        </w:rPr>
        <w:t xml:space="preserve">(CRC) </w:t>
      </w:r>
      <w:r w:rsidR="0017632B" w:rsidRPr="00777CAB">
        <w:rPr>
          <w:rFonts w:ascii="Arial" w:eastAsia="Times New Roman" w:hAnsi="Arial" w:cs="Arial"/>
          <w:sz w:val="21"/>
          <w:szCs w:val="21"/>
        </w:rPr>
        <w:t xml:space="preserve">has </w:t>
      </w:r>
      <w:r w:rsidR="00341E30" w:rsidRPr="00777CAB">
        <w:rPr>
          <w:rFonts w:ascii="Arial" w:eastAsia="Times New Roman" w:hAnsi="Arial" w:cs="Arial"/>
          <w:sz w:val="21"/>
          <w:szCs w:val="21"/>
        </w:rPr>
        <w:t xml:space="preserve">been open </w:t>
      </w:r>
      <w:r w:rsidR="0017632B" w:rsidRPr="00777CAB">
        <w:rPr>
          <w:rFonts w:ascii="Arial" w:eastAsia="Times New Roman" w:hAnsi="Arial" w:cs="Arial"/>
          <w:sz w:val="21"/>
          <w:szCs w:val="21"/>
        </w:rPr>
        <w:t>for indoor meals</w:t>
      </w:r>
      <w:r w:rsidR="00341E30" w:rsidRPr="00777CAB">
        <w:rPr>
          <w:rFonts w:ascii="Arial" w:eastAsia="Times New Roman" w:hAnsi="Arial" w:cs="Arial"/>
          <w:sz w:val="21"/>
          <w:szCs w:val="21"/>
        </w:rPr>
        <w:t>, showers, laundry etc. for the most part of this year. But due to a fire we had in late May, CRC is closed for dine in and other services that we have onsite. It</w:t>
      </w:r>
      <w:r w:rsidR="5F807FA5" w:rsidRPr="00777CAB">
        <w:rPr>
          <w:rFonts w:ascii="Arial" w:eastAsia="Times New Roman" w:hAnsi="Arial" w:cs="Arial"/>
          <w:sz w:val="21"/>
          <w:szCs w:val="21"/>
        </w:rPr>
        <w:t>’</w:t>
      </w:r>
      <w:r w:rsidR="00341E30" w:rsidRPr="00777CAB">
        <w:rPr>
          <w:rFonts w:ascii="Arial" w:eastAsia="Times New Roman" w:hAnsi="Arial" w:cs="Arial"/>
          <w:sz w:val="21"/>
          <w:szCs w:val="21"/>
        </w:rPr>
        <w:t>s expected to be fully operation</w:t>
      </w:r>
      <w:r w:rsidR="10E7F051" w:rsidRPr="00777CAB">
        <w:rPr>
          <w:rFonts w:ascii="Arial" w:eastAsia="Times New Roman" w:hAnsi="Arial" w:cs="Arial"/>
          <w:sz w:val="21"/>
          <w:szCs w:val="21"/>
        </w:rPr>
        <w:t>al</w:t>
      </w:r>
      <w:r w:rsidR="00341E30" w:rsidRPr="00777CAB">
        <w:rPr>
          <w:rFonts w:ascii="Arial" w:eastAsia="Times New Roman" w:hAnsi="Arial" w:cs="Arial"/>
          <w:sz w:val="21"/>
          <w:szCs w:val="21"/>
        </w:rPr>
        <w:t xml:space="preserve"> by the end of July. </w:t>
      </w:r>
      <w:r w:rsidR="0017632B" w:rsidRPr="00777CAB">
        <w:rPr>
          <w:rFonts w:ascii="Arial" w:eastAsia="Times New Roman" w:hAnsi="Arial" w:cs="Arial"/>
          <w:sz w:val="21"/>
          <w:szCs w:val="21"/>
        </w:rPr>
        <w:t>Participants continue to have access to a food pantry</w:t>
      </w:r>
      <w:r w:rsidR="00341E30" w:rsidRPr="00777CAB">
        <w:rPr>
          <w:rFonts w:ascii="Arial" w:eastAsia="Times New Roman" w:hAnsi="Arial" w:cs="Arial"/>
          <w:sz w:val="21"/>
          <w:szCs w:val="21"/>
        </w:rPr>
        <w:t>/</w:t>
      </w:r>
      <w:r w:rsidR="2878B1B7" w:rsidRPr="00777CAB">
        <w:rPr>
          <w:rFonts w:ascii="Arial" w:eastAsia="Times New Roman" w:hAnsi="Arial" w:cs="Arial"/>
          <w:sz w:val="21"/>
          <w:szCs w:val="21"/>
        </w:rPr>
        <w:t>l</w:t>
      </w:r>
      <w:r w:rsidR="00341E30" w:rsidRPr="00777CAB">
        <w:rPr>
          <w:rFonts w:ascii="Arial" w:eastAsia="Times New Roman" w:hAnsi="Arial" w:cs="Arial"/>
          <w:sz w:val="21"/>
          <w:szCs w:val="21"/>
        </w:rPr>
        <w:t>unch</w:t>
      </w:r>
      <w:r w:rsidR="0017632B" w:rsidRPr="00777CAB">
        <w:rPr>
          <w:rFonts w:ascii="Arial" w:eastAsia="Times New Roman" w:hAnsi="Arial" w:cs="Arial"/>
          <w:sz w:val="21"/>
          <w:szCs w:val="21"/>
        </w:rPr>
        <w:t xml:space="preserve"> </w:t>
      </w:r>
      <w:r w:rsidR="00341E30" w:rsidRPr="00777CAB">
        <w:rPr>
          <w:rFonts w:ascii="Arial" w:eastAsia="Times New Roman" w:hAnsi="Arial" w:cs="Arial"/>
          <w:sz w:val="21"/>
          <w:szCs w:val="21"/>
        </w:rPr>
        <w:t xml:space="preserve">5 days a week. </w:t>
      </w:r>
    </w:p>
    <w:p w14:paraId="5476EEDC" w14:textId="7DECFDAD" w:rsidR="0017632B" w:rsidRPr="0017632B" w:rsidRDefault="0017632B" w:rsidP="4277BCCB">
      <w:pPr>
        <w:widowControl/>
        <w:numPr>
          <w:ilvl w:val="0"/>
          <w:numId w:val="15"/>
        </w:numPr>
        <w:autoSpaceDE/>
        <w:autoSpaceDN/>
        <w:adjustRightInd/>
        <w:spacing w:before="100" w:beforeAutospacing="1" w:after="100" w:afterAutospacing="1"/>
        <w:ind w:left="778"/>
        <w:jc w:val="both"/>
        <w:textAlignment w:val="baseline"/>
        <w:rPr>
          <w:rFonts w:ascii="Arial" w:eastAsia="Times New Roman" w:hAnsi="Arial" w:cs="Arial"/>
          <w:sz w:val="21"/>
          <w:szCs w:val="21"/>
        </w:rPr>
      </w:pPr>
      <w:r w:rsidRPr="493BAA56">
        <w:rPr>
          <w:rFonts w:ascii="Arial" w:eastAsia="Times New Roman" w:hAnsi="Arial" w:cs="Arial"/>
          <w:sz w:val="21"/>
          <w:szCs w:val="21"/>
        </w:rPr>
        <w:lastRenderedPageBreak/>
        <w:t xml:space="preserve">Comply with </w:t>
      </w:r>
      <w:r w:rsidRPr="0007298A">
        <w:rPr>
          <w:rFonts w:ascii="Arial" w:eastAsia="Times New Roman" w:hAnsi="Arial" w:cs="Arial"/>
          <w:b/>
          <w:bCs/>
          <w:sz w:val="21"/>
          <w:szCs w:val="21"/>
        </w:rPr>
        <w:t>Homeless Programs</w:t>
      </w:r>
      <w:r w:rsidRPr="493BAA56">
        <w:rPr>
          <w:rFonts w:ascii="Arial" w:eastAsia="Times New Roman" w:hAnsi="Arial" w:cs="Arial"/>
          <w:sz w:val="21"/>
          <w:szCs w:val="21"/>
        </w:rPr>
        <w:t xml:space="preserve"> funding requirements: </w:t>
      </w:r>
      <w:r w:rsidR="3030283E" w:rsidRPr="493BAA56">
        <w:rPr>
          <w:rFonts w:ascii="Arial" w:eastAsia="Times New Roman" w:hAnsi="Arial" w:cs="Arial"/>
          <w:sz w:val="21"/>
          <w:szCs w:val="21"/>
        </w:rPr>
        <w:t xml:space="preserve">in program design, </w:t>
      </w:r>
      <w:r w:rsidRPr="493BAA56">
        <w:rPr>
          <w:rFonts w:ascii="Arial" w:eastAsia="Times New Roman" w:hAnsi="Arial" w:cs="Arial"/>
          <w:sz w:val="21"/>
          <w:szCs w:val="21"/>
        </w:rPr>
        <w:t xml:space="preserve">Step Up makes sure that that it meets this requirement and has done so during the reporting period. </w:t>
      </w:r>
      <w:r w:rsidRPr="493BAA56">
        <w:rPr>
          <w:rFonts w:ascii="Arial" w:eastAsia="Times New Roman" w:hAnsi="Arial" w:cs="Arial"/>
          <w:b/>
          <w:bCs/>
          <w:sz w:val="21"/>
          <w:szCs w:val="21"/>
        </w:rPr>
        <w:t>Met this condition</w:t>
      </w:r>
      <w:r w:rsidRPr="493BAA56">
        <w:rPr>
          <w:rFonts w:ascii="Arial" w:eastAsia="Times New Roman" w:hAnsi="Arial" w:cs="Arial"/>
          <w:sz w:val="21"/>
          <w:szCs w:val="21"/>
        </w:rPr>
        <w:t>  </w:t>
      </w:r>
    </w:p>
    <w:p w14:paraId="144AA7B3" w14:textId="7B569006" w:rsidR="0017632B" w:rsidRPr="0017632B" w:rsidRDefault="0017632B" w:rsidP="4277BCCB">
      <w:pPr>
        <w:widowControl/>
        <w:numPr>
          <w:ilvl w:val="0"/>
          <w:numId w:val="16"/>
        </w:numPr>
        <w:autoSpaceDE/>
        <w:autoSpaceDN/>
        <w:adjustRightInd/>
        <w:spacing w:before="100" w:beforeAutospacing="1" w:after="100" w:afterAutospacing="1"/>
        <w:ind w:left="778"/>
        <w:jc w:val="both"/>
        <w:textAlignment w:val="baseline"/>
        <w:rPr>
          <w:rFonts w:ascii="Arial" w:eastAsia="Times New Roman" w:hAnsi="Arial" w:cs="Arial"/>
          <w:sz w:val="21"/>
          <w:szCs w:val="21"/>
        </w:rPr>
      </w:pPr>
      <w:r w:rsidRPr="4277BCCB">
        <w:rPr>
          <w:rFonts w:ascii="Arial" w:eastAsia="Times New Roman" w:hAnsi="Arial" w:cs="Arial"/>
          <w:sz w:val="21"/>
          <w:szCs w:val="21"/>
        </w:rPr>
        <w:t>List of prioritized participants</w:t>
      </w:r>
      <w:r w:rsidR="01006C58" w:rsidRPr="4277BCCB">
        <w:rPr>
          <w:rFonts w:ascii="Arial" w:eastAsia="Times New Roman" w:hAnsi="Arial" w:cs="Arial"/>
          <w:sz w:val="21"/>
          <w:szCs w:val="21"/>
        </w:rPr>
        <w:t>:</w:t>
      </w:r>
      <w:r w:rsidRPr="4277BCCB">
        <w:rPr>
          <w:rFonts w:ascii="Arial" w:eastAsia="Times New Roman" w:hAnsi="Arial" w:cs="Arial"/>
          <w:sz w:val="21"/>
          <w:szCs w:val="21"/>
        </w:rPr>
        <w:t xml:space="preserve"> a status update report </w:t>
      </w:r>
      <w:r w:rsidR="003D0C7F">
        <w:rPr>
          <w:rFonts w:ascii="Arial" w:eastAsia="Times New Roman" w:hAnsi="Arial" w:cs="Arial"/>
          <w:sz w:val="21"/>
          <w:szCs w:val="21"/>
        </w:rPr>
        <w:t xml:space="preserve">was submitted for </w:t>
      </w:r>
      <w:r w:rsidRPr="4277BCCB">
        <w:rPr>
          <w:rFonts w:ascii="Arial" w:eastAsia="Times New Roman" w:hAnsi="Arial" w:cs="Arial"/>
          <w:sz w:val="21"/>
          <w:szCs w:val="21"/>
        </w:rPr>
        <w:t>each participant listed in Exhibit A. </w:t>
      </w:r>
    </w:p>
    <w:p w14:paraId="6EEFC395" w14:textId="710CC71E" w:rsidR="0017632B" w:rsidRPr="005A5F57" w:rsidRDefault="0017632B" w:rsidP="493BAA56">
      <w:pPr>
        <w:ind w:left="720"/>
        <w:rPr>
          <w:rFonts w:ascii="Arial" w:eastAsia="Times New Roman" w:hAnsi="Arial" w:cs="Arial"/>
          <w:sz w:val="21"/>
          <w:szCs w:val="21"/>
        </w:rPr>
      </w:pPr>
      <w:r w:rsidRPr="493BAA56">
        <w:rPr>
          <w:rFonts w:ascii="Arial" w:eastAsia="Times New Roman" w:hAnsi="Arial" w:cs="Arial"/>
          <w:sz w:val="21"/>
          <w:szCs w:val="21"/>
        </w:rPr>
        <w:t>  </w:t>
      </w:r>
    </w:p>
    <w:p w14:paraId="4B963BFA" w14:textId="2917D970" w:rsidR="0017632B" w:rsidRPr="0017632B" w:rsidRDefault="0017632B" w:rsidP="4277BCCB">
      <w:pPr>
        <w:pStyle w:val="ListParagraph"/>
        <w:widowControl/>
        <w:numPr>
          <w:ilvl w:val="0"/>
          <w:numId w:val="28"/>
        </w:numPr>
        <w:autoSpaceDE/>
        <w:autoSpaceDN/>
        <w:adjustRightInd/>
        <w:spacing w:before="100" w:beforeAutospacing="1" w:after="100" w:afterAutospacing="1"/>
        <w:ind w:left="418" w:firstLine="0"/>
        <w:jc w:val="both"/>
        <w:textAlignment w:val="baseline"/>
        <w:rPr>
          <w:sz w:val="21"/>
          <w:szCs w:val="21"/>
        </w:rPr>
      </w:pPr>
      <w:r w:rsidRPr="0043675B">
        <w:rPr>
          <w:rFonts w:ascii="Arial" w:eastAsia="Times New Roman" w:hAnsi="Arial" w:cs="Arial"/>
          <w:b/>
          <w:bCs/>
          <w:sz w:val="21"/>
          <w:szCs w:val="21"/>
        </w:rPr>
        <w:t xml:space="preserve">Comply with </w:t>
      </w:r>
      <w:r w:rsidR="004128D4" w:rsidRPr="0043675B">
        <w:rPr>
          <w:rFonts w:ascii="Arial" w:eastAsia="Times New Roman" w:hAnsi="Arial" w:cs="Arial"/>
          <w:b/>
          <w:bCs/>
          <w:sz w:val="21"/>
          <w:szCs w:val="21"/>
        </w:rPr>
        <w:t>CoC</w:t>
      </w:r>
      <w:r w:rsidRPr="0043675B">
        <w:rPr>
          <w:rFonts w:ascii="Arial" w:eastAsia="Times New Roman" w:hAnsi="Arial" w:cs="Arial"/>
          <w:b/>
          <w:bCs/>
          <w:sz w:val="21"/>
          <w:szCs w:val="21"/>
        </w:rPr>
        <w:t xml:space="preserve"> funding requirements</w:t>
      </w:r>
      <w:r w:rsidR="2C3AE9F2" w:rsidRPr="0043675B">
        <w:rPr>
          <w:rFonts w:ascii="Arial" w:eastAsia="Times New Roman" w:hAnsi="Arial" w:cs="Arial"/>
          <w:b/>
          <w:bCs/>
          <w:sz w:val="21"/>
          <w:szCs w:val="21"/>
        </w:rPr>
        <w:t>:</w:t>
      </w:r>
      <w:r w:rsidRPr="4277BCCB">
        <w:rPr>
          <w:rFonts w:ascii="Arial" w:eastAsia="Times New Roman" w:hAnsi="Arial" w:cs="Arial"/>
          <w:sz w:val="21"/>
          <w:szCs w:val="21"/>
        </w:rPr>
        <w:t xml:space="preserve"> </w:t>
      </w:r>
      <w:r w:rsidRPr="4277BCCB">
        <w:rPr>
          <w:rFonts w:ascii="Arial" w:eastAsia="Times New Roman" w:hAnsi="Arial" w:cs="Arial"/>
          <w:b/>
          <w:bCs/>
          <w:sz w:val="21"/>
          <w:szCs w:val="21"/>
        </w:rPr>
        <w:t>Met this condition by:  </w:t>
      </w:r>
      <w:r w:rsidRPr="4277BCCB">
        <w:rPr>
          <w:rFonts w:ascii="Arial" w:eastAsia="Times New Roman" w:hAnsi="Arial" w:cs="Arial"/>
          <w:sz w:val="21"/>
          <w:szCs w:val="21"/>
        </w:rPr>
        <w:t> </w:t>
      </w:r>
    </w:p>
    <w:p w14:paraId="5D87D4F0" w14:textId="4A77D9CA" w:rsidR="0017632B" w:rsidRPr="005A5F57" w:rsidRDefault="0017632B" w:rsidP="4277BCCB">
      <w:pPr>
        <w:pStyle w:val="ListParagraph"/>
        <w:widowControl/>
        <w:numPr>
          <w:ilvl w:val="1"/>
          <w:numId w:val="28"/>
        </w:numPr>
        <w:autoSpaceDE/>
        <w:autoSpaceDN/>
        <w:adjustRightInd/>
        <w:spacing w:before="100" w:beforeAutospacing="1" w:after="100" w:afterAutospacing="1"/>
        <w:jc w:val="both"/>
        <w:textAlignment w:val="baseline"/>
        <w:rPr>
          <w:rFonts w:ascii="Arial" w:eastAsia="Times New Roman" w:hAnsi="Arial" w:cs="Arial"/>
          <w:sz w:val="21"/>
          <w:szCs w:val="21"/>
        </w:rPr>
      </w:pPr>
      <w:r w:rsidRPr="4277BCCB">
        <w:rPr>
          <w:rFonts w:ascii="Arial" w:eastAsia="Times New Roman" w:hAnsi="Arial" w:cs="Arial"/>
          <w:sz w:val="21"/>
          <w:szCs w:val="21"/>
        </w:rPr>
        <w:t>Participating in monthly Chronic Homeless Project meetings</w:t>
      </w:r>
      <w:r w:rsidR="2668B28F" w:rsidRPr="4277BCCB">
        <w:rPr>
          <w:rFonts w:ascii="Arial" w:eastAsia="Times New Roman" w:hAnsi="Arial" w:cs="Arial"/>
          <w:sz w:val="21"/>
          <w:szCs w:val="21"/>
        </w:rPr>
        <w:t>.</w:t>
      </w:r>
      <w:r w:rsidRPr="4277BCCB">
        <w:rPr>
          <w:rFonts w:ascii="Arial" w:eastAsia="Times New Roman" w:hAnsi="Arial" w:cs="Arial"/>
          <w:sz w:val="21"/>
          <w:szCs w:val="21"/>
        </w:rPr>
        <w:t> </w:t>
      </w:r>
    </w:p>
    <w:p w14:paraId="3F00E357" w14:textId="544D3147" w:rsidR="0017632B" w:rsidRPr="005A5F57" w:rsidRDefault="0017632B" w:rsidP="4277BCCB">
      <w:pPr>
        <w:pStyle w:val="ListParagraph"/>
        <w:widowControl/>
        <w:numPr>
          <w:ilvl w:val="1"/>
          <w:numId w:val="28"/>
        </w:numPr>
        <w:autoSpaceDE/>
        <w:autoSpaceDN/>
        <w:adjustRightInd/>
        <w:spacing w:before="100" w:beforeAutospacing="1" w:after="100" w:afterAutospacing="1"/>
        <w:jc w:val="both"/>
        <w:textAlignment w:val="baseline"/>
        <w:rPr>
          <w:rFonts w:ascii="Arial" w:eastAsia="Times New Roman" w:hAnsi="Arial" w:cs="Arial"/>
          <w:sz w:val="21"/>
          <w:szCs w:val="21"/>
        </w:rPr>
      </w:pPr>
      <w:r w:rsidRPr="493BAA56">
        <w:rPr>
          <w:rFonts w:ascii="Arial" w:eastAsia="Times New Roman" w:hAnsi="Arial" w:cs="Arial"/>
          <w:sz w:val="21"/>
          <w:szCs w:val="21"/>
        </w:rPr>
        <w:t xml:space="preserve">Constant contact with the Housing Authority </w:t>
      </w:r>
      <w:r w:rsidR="7151F3F0" w:rsidRPr="493BAA56">
        <w:rPr>
          <w:rFonts w:ascii="Arial" w:eastAsia="Times New Roman" w:hAnsi="Arial" w:cs="Arial"/>
          <w:sz w:val="21"/>
          <w:szCs w:val="21"/>
        </w:rPr>
        <w:t>regarding</w:t>
      </w:r>
      <w:r w:rsidRPr="493BAA56">
        <w:rPr>
          <w:rFonts w:ascii="Arial" w:eastAsia="Times New Roman" w:hAnsi="Arial" w:cs="Arial"/>
          <w:sz w:val="21"/>
          <w:szCs w:val="21"/>
        </w:rPr>
        <w:t xml:space="preserve"> open units </w:t>
      </w:r>
      <w:r w:rsidR="741FFA50" w:rsidRPr="493BAA56">
        <w:rPr>
          <w:rFonts w:ascii="Arial" w:eastAsia="Times New Roman" w:hAnsi="Arial" w:cs="Arial"/>
          <w:sz w:val="21"/>
          <w:szCs w:val="21"/>
        </w:rPr>
        <w:t xml:space="preserve">and resident </w:t>
      </w:r>
      <w:r w:rsidRPr="493BAA56">
        <w:rPr>
          <w:rFonts w:ascii="Arial" w:eastAsia="Times New Roman" w:hAnsi="Arial" w:cs="Arial"/>
          <w:sz w:val="21"/>
          <w:szCs w:val="21"/>
        </w:rPr>
        <w:t>updates</w:t>
      </w:r>
      <w:r w:rsidR="3B379D7B" w:rsidRPr="493BAA56">
        <w:rPr>
          <w:rFonts w:ascii="Arial" w:eastAsia="Times New Roman" w:hAnsi="Arial" w:cs="Arial"/>
          <w:sz w:val="21"/>
          <w:szCs w:val="21"/>
        </w:rPr>
        <w:t>.</w:t>
      </w:r>
      <w:r w:rsidRPr="493BAA56">
        <w:rPr>
          <w:rFonts w:ascii="Arial" w:eastAsia="Times New Roman" w:hAnsi="Arial" w:cs="Arial"/>
          <w:sz w:val="21"/>
          <w:szCs w:val="21"/>
        </w:rPr>
        <w:t> </w:t>
      </w:r>
    </w:p>
    <w:p w14:paraId="201E4684" w14:textId="314164AE" w:rsidR="0017632B" w:rsidRPr="005A5F57" w:rsidRDefault="0017632B" w:rsidP="4277BCCB">
      <w:pPr>
        <w:pStyle w:val="ListParagraph"/>
        <w:widowControl/>
        <w:numPr>
          <w:ilvl w:val="1"/>
          <w:numId w:val="28"/>
        </w:numPr>
        <w:autoSpaceDE/>
        <w:autoSpaceDN/>
        <w:adjustRightInd/>
        <w:spacing w:before="100" w:beforeAutospacing="1" w:after="100" w:afterAutospacing="1"/>
        <w:jc w:val="both"/>
        <w:textAlignment w:val="baseline"/>
        <w:rPr>
          <w:rFonts w:ascii="Arial" w:eastAsia="Times New Roman" w:hAnsi="Arial" w:cs="Arial"/>
          <w:sz w:val="21"/>
          <w:szCs w:val="21"/>
        </w:rPr>
      </w:pPr>
      <w:r w:rsidRPr="493BAA56">
        <w:rPr>
          <w:rFonts w:ascii="Arial" w:eastAsia="Times New Roman" w:hAnsi="Arial" w:cs="Arial"/>
          <w:sz w:val="21"/>
          <w:szCs w:val="21"/>
        </w:rPr>
        <w:t xml:space="preserve">Working with surrounding agencies </w:t>
      </w:r>
      <w:r w:rsidR="2D1942B4" w:rsidRPr="493BAA56">
        <w:rPr>
          <w:rFonts w:ascii="Arial" w:eastAsia="Times New Roman" w:hAnsi="Arial" w:cs="Arial"/>
          <w:sz w:val="21"/>
          <w:szCs w:val="21"/>
        </w:rPr>
        <w:t>regarding</w:t>
      </w:r>
      <w:r w:rsidRPr="493BAA56">
        <w:rPr>
          <w:rFonts w:ascii="Arial" w:eastAsia="Times New Roman" w:hAnsi="Arial" w:cs="Arial"/>
          <w:sz w:val="21"/>
          <w:szCs w:val="21"/>
        </w:rPr>
        <w:t xml:space="preserve"> referrals to better assist individuals.  </w:t>
      </w:r>
    </w:p>
    <w:p w14:paraId="42F5C6B1" w14:textId="22B8EAA7" w:rsidR="005A5F57" w:rsidRPr="005A5F57" w:rsidRDefault="005A5F57" w:rsidP="005A5F57">
      <w:pPr>
        <w:widowControl/>
        <w:autoSpaceDE/>
        <w:autoSpaceDN/>
        <w:adjustRightInd/>
        <w:spacing w:before="100" w:beforeAutospacing="1" w:after="100" w:afterAutospacing="1"/>
        <w:jc w:val="both"/>
        <w:textAlignment w:val="baseline"/>
        <w:rPr>
          <w:rFonts w:ascii="Times New Roman" w:eastAsia="Times New Roman"/>
          <w:sz w:val="24"/>
        </w:rPr>
      </w:pPr>
    </w:p>
    <w:p w14:paraId="1C3F4FDD" w14:textId="69D455A1" w:rsidR="005A5F57" w:rsidRPr="005A5F57" w:rsidRDefault="005A5F57" w:rsidP="005A5F57">
      <w:pPr>
        <w:tabs>
          <w:tab w:val="left" w:pos="780"/>
        </w:tabs>
        <w:rPr>
          <w:rFonts w:ascii="Arial" w:hAnsi="Arial"/>
          <w:sz w:val="21"/>
        </w:rPr>
        <w:sectPr w:rsidR="005A5F57" w:rsidRPr="005A5F57" w:rsidSect="00837E7E">
          <w:footerReference w:type="default" r:id="rId14"/>
          <w:endnotePr>
            <w:numFmt w:val="decimal"/>
          </w:endnotePr>
          <w:pgSz w:w="12240" w:h="15840"/>
          <w:pgMar w:top="1080" w:right="1080" w:bottom="1080" w:left="1080" w:header="1080" w:footer="691" w:gutter="0"/>
          <w:cols w:space="720"/>
          <w:noEndnote/>
        </w:sectPr>
      </w:pPr>
      <w:r>
        <w:rPr>
          <w:rFonts w:ascii="Arial" w:hAnsi="Arial"/>
          <w:sz w:val="21"/>
        </w:rPr>
        <w:tab/>
      </w:r>
    </w:p>
    <w:p w14:paraId="43E797F1" w14:textId="74C5F643" w:rsidR="0062632F" w:rsidRPr="00FD11B9" w:rsidRDefault="0062632F" w:rsidP="094D363A">
      <w:pPr>
        <w:jc w:val="both"/>
        <w:rPr>
          <w:rFonts w:ascii="Arial" w:hAnsi="Arial"/>
          <w:b/>
          <w:bCs/>
          <w:sz w:val="22"/>
          <w:szCs w:val="22"/>
          <w:u w:val="single"/>
        </w:rPr>
      </w:pPr>
      <w:r w:rsidRPr="094D363A">
        <w:rPr>
          <w:rFonts w:ascii="Arial" w:hAnsi="Arial"/>
          <w:b/>
          <w:bCs/>
          <w:sz w:val="22"/>
          <w:szCs w:val="22"/>
          <w:u w:val="single"/>
        </w:rPr>
        <w:lastRenderedPageBreak/>
        <w:t xml:space="preserve">SECTION VI:  </w:t>
      </w:r>
      <w:r w:rsidR="00274947" w:rsidRPr="094D363A">
        <w:rPr>
          <w:rFonts w:ascii="Arial" w:hAnsi="Arial"/>
          <w:b/>
          <w:bCs/>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493BAA56">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493BAA56">
        <w:trPr>
          <w:trHeight w:val="460"/>
          <w:jc w:val="center"/>
        </w:trPr>
        <w:tc>
          <w:tcPr>
            <w:tcW w:w="5949" w:type="dxa"/>
            <w:vAlign w:val="center"/>
          </w:tcPr>
          <w:p w14:paraId="22E8A635" w14:textId="77777777" w:rsidR="0062632F" w:rsidRDefault="0062632F" w:rsidP="00F10DDB">
            <w:pPr>
              <w:numPr>
                <w:ilvl w:val="0"/>
                <w:numId w:val="7"/>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3399BBC" w:rsidR="0062632F" w:rsidRDefault="005A5F57" w:rsidP="00F10DDB">
            <w:pPr>
              <w:rPr>
                <w:rFonts w:ascii="Arial" w:hAnsi="Arial"/>
                <w:sz w:val="21"/>
              </w:rPr>
            </w:pPr>
            <w:r>
              <w:rPr>
                <w:rFonts w:ascii="Arial" w:hAnsi="Arial"/>
                <w:sz w:val="21"/>
              </w:rPr>
              <w:t>1</w:t>
            </w:r>
          </w:p>
        </w:tc>
        <w:tc>
          <w:tcPr>
            <w:tcW w:w="1911" w:type="dxa"/>
            <w:vAlign w:val="center"/>
          </w:tcPr>
          <w:p w14:paraId="0CADC2C2" w14:textId="56E9C683" w:rsidR="0062632F" w:rsidRDefault="00BC715B" w:rsidP="00F10DDB">
            <w:pPr>
              <w:rPr>
                <w:rFonts w:ascii="Arial" w:hAnsi="Arial"/>
                <w:sz w:val="21"/>
              </w:rPr>
            </w:pPr>
            <w:r>
              <w:rPr>
                <w:rFonts w:ascii="Arial" w:hAnsi="Arial"/>
                <w:sz w:val="21"/>
              </w:rPr>
              <w:t>0</w:t>
            </w:r>
          </w:p>
        </w:tc>
      </w:tr>
      <w:tr w:rsidR="0062632F" w14:paraId="0343B3BA" w14:textId="77777777" w:rsidTr="493BAA56">
        <w:trPr>
          <w:trHeight w:val="460"/>
          <w:jc w:val="center"/>
        </w:trPr>
        <w:tc>
          <w:tcPr>
            <w:tcW w:w="5949" w:type="dxa"/>
            <w:vAlign w:val="center"/>
          </w:tcPr>
          <w:p w14:paraId="260153CD" w14:textId="2B9B064D" w:rsidR="0062632F" w:rsidRDefault="3668EE5D" w:rsidP="493BAA56">
            <w:pPr>
              <w:numPr>
                <w:ilvl w:val="0"/>
                <w:numId w:val="7"/>
              </w:numPr>
              <w:ind w:left="381"/>
              <w:rPr>
                <w:rFonts w:ascii="Arial" w:hAnsi="Arial"/>
                <w:sz w:val="21"/>
                <w:szCs w:val="21"/>
              </w:rPr>
            </w:pPr>
            <w:r w:rsidRPr="493BAA56">
              <w:rPr>
                <w:rFonts w:ascii="Arial" w:hAnsi="Arial"/>
                <w:sz w:val="21"/>
                <w:szCs w:val="21"/>
              </w:rPr>
              <w:t>“</w:t>
            </w:r>
            <w:r w:rsidR="0062632F" w:rsidRPr="493BAA56">
              <w:rPr>
                <w:rFonts w:ascii="Arial" w:hAnsi="Arial"/>
                <w:sz w:val="21"/>
                <w:szCs w:val="21"/>
              </w:rPr>
              <w:t>Have you missed or been late on a home rental or mortgage payment within the last 12 months?”</w:t>
            </w:r>
          </w:p>
        </w:tc>
        <w:tc>
          <w:tcPr>
            <w:tcW w:w="1890" w:type="dxa"/>
            <w:vAlign w:val="center"/>
          </w:tcPr>
          <w:p w14:paraId="1BF893B4" w14:textId="37A60D83" w:rsidR="0062632F" w:rsidRDefault="005A5F57" w:rsidP="00F10DDB">
            <w:pPr>
              <w:rPr>
                <w:rFonts w:ascii="Arial" w:hAnsi="Arial"/>
                <w:sz w:val="21"/>
              </w:rPr>
            </w:pPr>
            <w:r>
              <w:rPr>
                <w:rFonts w:ascii="Arial" w:hAnsi="Arial"/>
                <w:sz w:val="21"/>
              </w:rPr>
              <w:t>10</w:t>
            </w:r>
          </w:p>
        </w:tc>
        <w:tc>
          <w:tcPr>
            <w:tcW w:w="1911" w:type="dxa"/>
            <w:vAlign w:val="center"/>
          </w:tcPr>
          <w:p w14:paraId="2A471029" w14:textId="0C04EEEC" w:rsidR="0062632F" w:rsidRDefault="00F7344F" w:rsidP="00F10DDB">
            <w:pPr>
              <w:rPr>
                <w:rFonts w:ascii="Arial" w:hAnsi="Arial"/>
                <w:sz w:val="21"/>
              </w:rPr>
            </w:pPr>
            <w:r>
              <w:rPr>
                <w:rFonts w:ascii="Arial" w:hAnsi="Arial"/>
                <w:sz w:val="21"/>
              </w:rPr>
              <w:t>12</w:t>
            </w:r>
          </w:p>
        </w:tc>
      </w:tr>
      <w:tr w:rsidR="0062632F" w14:paraId="164F7A06" w14:textId="77777777" w:rsidTr="493BAA56">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7"/>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86119D4" w:rsidR="0062632F" w:rsidRDefault="005A5F57" w:rsidP="00F10DDB">
            <w:pPr>
              <w:rPr>
                <w:rFonts w:ascii="Arial" w:hAnsi="Arial"/>
                <w:sz w:val="21"/>
              </w:rPr>
            </w:pPr>
            <w:r>
              <w:rPr>
                <w:rFonts w:ascii="Arial" w:hAnsi="Arial"/>
                <w:sz w:val="21"/>
              </w:rPr>
              <w:t>1</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171812E" w:rsidR="0062632F" w:rsidRDefault="00BC715B" w:rsidP="00F10DDB">
            <w:pPr>
              <w:rPr>
                <w:rFonts w:ascii="Arial" w:hAnsi="Arial"/>
                <w:sz w:val="21"/>
              </w:rPr>
            </w:pPr>
            <w:r>
              <w:rPr>
                <w:rFonts w:ascii="Arial" w:hAnsi="Arial"/>
                <w:sz w:val="21"/>
              </w:rPr>
              <w:t>1</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10E17376" w:rsidR="0062632F" w:rsidRDefault="00BC715B" w:rsidP="00F10DDB">
            <w:pPr>
              <w:rPr>
                <w:rFonts w:ascii="Arial" w:hAnsi="Arial"/>
                <w:sz w:val="21"/>
              </w:rPr>
            </w:pPr>
            <w:r>
              <w:rPr>
                <w:rFonts w:ascii="Arial" w:hAnsi="Arial"/>
                <w:sz w:val="21"/>
              </w:rPr>
              <w:t>0</w:t>
            </w:r>
          </w:p>
        </w:tc>
        <w:tc>
          <w:tcPr>
            <w:tcW w:w="1911" w:type="dxa"/>
            <w:vAlign w:val="center"/>
          </w:tcPr>
          <w:p w14:paraId="6B6C2475" w14:textId="4C429687" w:rsidR="0062632F" w:rsidRDefault="00CE4BE6" w:rsidP="00F10DDB">
            <w:pPr>
              <w:rPr>
                <w:rFonts w:ascii="Arial" w:hAnsi="Arial"/>
                <w:sz w:val="21"/>
              </w:rPr>
            </w:pPr>
            <w:r>
              <w:rPr>
                <w:rFonts w:ascii="Arial" w:hAnsi="Arial"/>
                <w:sz w:val="21"/>
              </w:rPr>
              <w:t>0</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056E2F9C" w:rsidR="0062632F" w:rsidRPr="00331622" w:rsidRDefault="00BC715B" w:rsidP="00F10DDB">
            <w:pPr>
              <w:numPr>
                <w:ilvl w:val="1"/>
                <w:numId w:val="8"/>
              </w:numPr>
              <w:rPr>
                <w:rFonts w:ascii="Arial" w:hAnsi="Arial"/>
                <w:b/>
                <w:sz w:val="21"/>
              </w:rPr>
            </w:pPr>
            <w:r>
              <w:rPr>
                <w:rFonts w:ascii="Arial" w:hAnsi="Arial"/>
                <w:b/>
                <w:sz w:val="21"/>
              </w:rPr>
              <w:t>Step up on Second</w:t>
            </w:r>
          </w:p>
        </w:tc>
        <w:tc>
          <w:tcPr>
            <w:tcW w:w="1890" w:type="dxa"/>
            <w:vAlign w:val="center"/>
          </w:tcPr>
          <w:p w14:paraId="458B8149" w14:textId="34173508" w:rsidR="0062632F" w:rsidRDefault="00BC715B" w:rsidP="00F10DDB">
            <w:pPr>
              <w:rPr>
                <w:rFonts w:ascii="Arial" w:hAnsi="Arial"/>
                <w:sz w:val="21"/>
              </w:rPr>
            </w:pPr>
            <w:r>
              <w:rPr>
                <w:rFonts w:ascii="Arial" w:hAnsi="Arial"/>
                <w:sz w:val="21"/>
              </w:rPr>
              <w:t>2</w:t>
            </w:r>
          </w:p>
        </w:tc>
        <w:tc>
          <w:tcPr>
            <w:tcW w:w="1911" w:type="dxa"/>
            <w:vAlign w:val="center"/>
          </w:tcPr>
          <w:p w14:paraId="13EBB73F" w14:textId="3195A7CA" w:rsidR="0062632F" w:rsidRDefault="00CE4BE6" w:rsidP="00F10DDB">
            <w:pPr>
              <w:rPr>
                <w:rFonts w:ascii="Arial" w:hAnsi="Arial"/>
                <w:sz w:val="21"/>
              </w:rPr>
            </w:pPr>
            <w:r>
              <w:rPr>
                <w:rFonts w:ascii="Arial" w:hAnsi="Arial"/>
                <w:sz w:val="21"/>
              </w:rPr>
              <w:t>0</w:t>
            </w:r>
          </w:p>
        </w:tc>
      </w:tr>
      <w:tr w:rsidR="0062632F" w14:paraId="6EA4DD57" w14:textId="77777777" w:rsidTr="00F10DDB">
        <w:trPr>
          <w:trHeight w:val="460"/>
          <w:jc w:val="center"/>
        </w:trPr>
        <w:tc>
          <w:tcPr>
            <w:tcW w:w="5949" w:type="dxa"/>
            <w:vAlign w:val="center"/>
          </w:tcPr>
          <w:p w14:paraId="705D90ED" w14:textId="62D3FC5E" w:rsidR="0062632F" w:rsidRPr="00331622" w:rsidRDefault="0062632F" w:rsidP="00F10DDB">
            <w:pPr>
              <w:numPr>
                <w:ilvl w:val="1"/>
                <w:numId w:val="8"/>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2E92AEA4"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8"/>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523D6C1B" w14:textId="6190564C" w:rsidR="00F06953" w:rsidRPr="00F06953" w:rsidRDefault="004B2A13" w:rsidP="00F0695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9691A9B" w14:textId="588D81AF" w:rsidR="00F06953" w:rsidRPr="00F06953" w:rsidRDefault="00F06953" w:rsidP="493BAA56">
      <w:pPr>
        <w:widowControl/>
        <w:autoSpaceDE/>
        <w:autoSpaceDN/>
        <w:adjustRightInd/>
        <w:spacing w:before="100" w:beforeAutospacing="1" w:after="100" w:afterAutospacing="1"/>
        <w:jc w:val="both"/>
        <w:textAlignment w:val="baseline"/>
        <w:rPr>
          <w:rFonts w:ascii="Arial" w:eastAsia="Times New Roman"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965"/>
        <w:gridCol w:w="1245"/>
        <w:gridCol w:w="2655"/>
        <w:gridCol w:w="1245"/>
        <w:gridCol w:w="1665"/>
        <w:gridCol w:w="2175"/>
        <w:gridCol w:w="2235"/>
      </w:tblGrid>
      <w:tr w:rsidR="00F06953" w:rsidRPr="00F06953" w14:paraId="7CD403AD" w14:textId="77777777" w:rsidTr="00082332">
        <w:trPr>
          <w:trHeight w:val="795"/>
        </w:trPr>
        <w:tc>
          <w:tcPr>
            <w:tcW w:w="420" w:type="dxa"/>
            <w:shd w:val="clear" w:color="auto" w:fill="C0C0C0"/>
            <w:vAlign w:val="center"/>
            <w:hideMark/>
          </w:tcPr>
          <w:p w14:paraId="702E7B21" w14:textId="6BBE850B" w:rsidR="00F06953" w:rsidRPr="00F06953" w:rsidRDefault="00F06953" w:rsidP="493BAA56">
            <w:pPr>
              <w:widowControl/>
              <w:autoSpaceDE/>
              <w:autoSpaceDN/>
              <w:adjustRightInd/>
              <w:spacing w:before="100" w:beforeAutospacing="1" w:after="100" w:afterAutospacing="1"/>
              <w:jc w:val="center"/>
              <w:textAlignment w:val="baseline"/>
              <w:rPr>
                <w:rFonts w:ascii="Arial" w:eastAsia="Times New Roman" w:hAnsi="Arial" w:cs="Arial"/>
                <w:color w:val="000000" w:themeColor="text1"/>
              </w:rPr>
            </w:pPr>
          </w:p>
        </w:tc>
        <w:tc>
          <w:tcPr>
            <w:tcW w:w="1965" w:type="dxa"/>
            <w:shd w:val="clear" w:color="auto" w:fill="C0C0C0"/>
            <w:vAlign w:val="center"/>
            <w:hideMark/>
          </w:tcPr>
          <w:p w14:paraId="4236A47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color w:val="000000"/>
                <w:szCs w:val="20"/>
              </w:rPr>
              <w:t>Service Category/ Program Goal</w:t>
            </w:r>
            <w:r w:rsidRPr="00F06953">
              <w:rPr>
                <w:rFonts w:ascii="Arial" w:eastAsia="Times New Roman" w:hAnsi="Arial" w:cs="Arial"/>
                <w:color w:val="000000"/>
                <w:szCs w:val="20"/>
              </w:rPr>
              <w:t> </w:t>
            </w:r>
          </w:p>
        </w:tc>
        <w:tc>
          <w:tcPr>
            <w:tcW w:w="1245" w:type="dxa"/>
            <w:shd w:val="clear" w:color="auto" w:fill="C0C0C0"/>
            <w:vAlign w:val="center"/>
            <w:hideMark/>
          </w:tcPr>
          <w:p w14:paraId="455120DB"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color w:val="000000"/>
                <w:szCs w:val="20"/>
              </w:rPr>
              <w:t>Activity Type</w:t>
            </w:r>
            <w:r w:rsidRPr="00F06953">
              <w:rPr>
                <w:rFonts w:ascii="Arial" w:eastAsia="Times New Roman" w:hAnsi="Arial" w:cs="Arial"/>
                <w:color w:val="000000"/>
                <w:szCs w:val="20"/>
              </w:rPr>
              <w:t> </w:t>
            </w:r>
          </w:p>
        </w:tc>
        <w:tc>
          <w:tcPr>
            <w:tcW w:w="2655" w:type="dxa"/>
            <w:shd w:val="clear" w:color="auto" w:fill="C0C0C0"/>
            <w:vAlign w:val="center"/>
            <w:hideMark/>
          </w:tcPr>
          <w:p w14:paraId="54665C68"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Activity Description</w:t>
            </w:r>
            <w:r w:rsidRPr="00F06953">
              <w:rPr>
                <w:rFonts w:ascii="Arial" w:eastAsia="Times New Roman" w:hAnsi="Arial" w:cs="Arial"/>
                <w:szCs w:val="20"/>
              </w:rPr>
              <w:t> </w:t>
            </w:r>
          </w:p>
        </w:tc>
        <w:tc>
          <w:tcPr>
            <w:tcW w:w="1245" w:type="dxa"/>
            <w:shd w:val="clear" w:color="auto" w:fill="C0C0C0"/>
            <w:vAlign w:val="center"/>
            <w:hideMark/>
          </w:tcPr>
          <w:p w14:paraId="75F3DC5E"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Annual Target* </w:t>
            </w:r>
            <w:r w:rsidRPr="00F06953">
              <w:rPr>
                <w:rFonts w:ascii="Arial" w:eastAsia="Times New Roman" w:hAnsi="Arial" w:cs="Arial"/>
                <w:szCs w:val="20"/>
              </w:rPr>
              <w:t> </w:t>
            </w:r>
          </w:p>
        </w:tc>
        <w:tc>
          <w:tcPr>
            <w:tcW w:w="1665" w:type="dxa"/>
            <w:shd w:val="clear" w:color="auto" w:fill="C0C0C0"/>
            <w:vAlign w:val="center"/>
            <w:hideMark/>
          </w:tcPr>
          <w:p w14:paraId="2759F324"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Documentation</w:t>
            </w:r>
            <w:r w:rsidRPr="00F06953">
              <w:rPr>
                <w:rFonts w:ascii="Arial" w:eastAsia="Times New Roman" w:hAnsi="Arial" w:cs="Arial"/>
                <w:szCs w:val="20"/>
              </w:rPr>
              <w:t> </w:t>
            </w:r>
          </w:p>
          <w:p w14:paraId="40D1829F"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color w:val="000000"/>
                <w:szCs w:val="20"/>
              </w:rPr>
              <w:t>Method</w:t>
            </w:r>
            <w:r w:rsidRPr="00F06953">
              <w:rPr>
                <w:rFonts w:ascii="Arial" w:eastAsia="Times New Roman" w:hAnsi="Arial" w:cs="Arial"/>
                <w:color w:val="000000"/>
                <w:szCs w:val="20"/>
              </w:rPr>
              <w:t> </w:t>
            </w:r>
          </w:p>
        </w:tc>
        <w:tc>
          <w:tcPr>
            <w:tcW w:w="2175" w:type="dxa"/>
            <w:shd w:val="clear" w:color="auto" w:fill="C0C0C0"/>
            <w:vAlign w:val="center"/>
            <w:hideMark/>
          </w:tcPr>
          <w:p w14:paraId="408CDFBC"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Mid-Year </w:t>
            </w:r>
            <w:r w:rsidRPr="00F06953">
              <w:rPr>
                <w:rFonts w:ascii="Arial" w:eastAsia="Times New Roman" w:hAnsi="Arial" w:cs="Arial"/>
                <w:szCs w:val="20"/>
              </w:rPr>
              <w:t> </w:t>
            </w:r>
          </w:p>
          <w:p w14:paraId="776FFE31"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Status Report</w:t>
            </w:r>
            <w:r w:rsidRPr="00F06953">
              <w:rPr>
                <w:rFonts w:ascii="Arial" w:eastAsia="Times New Roman" w:hAnsi="Arial" w:cs="Arial"/>
                <w:szCs w:val="20"/>
              </w:rPr>
              <w:t> </w:t>
            </w:r>
          </w:p>
        </w:tc>
        <w:tc>
          <w:tcPr>
            <w:tcW w:w="2235" w:type="dxa"/>
            <w:shd w:val="clear" w:color="auto" w:fill="C0C0C0"/>
            <w:vAlign w:val="center"/>
            <w:hideMark/>
          </w:tcPr>
          <w:p w14:paraId="1E77A845"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Year-End </w:t>
            </w:r>
            <w:r w:rsidRPr="00F06953">
              <w:rPr>
                <w:rFonts w:ascii="Arial" w:eastAsia="Times New Roman" w:hAnsi="Arial" w:cs="Arial"/>
                <w:szCs w:val="20"/>
              </w:rPr>
              <w:t> </w:t>
            </w:r>
          </w:p>
          <w:p w14:paraId="6F7F2C51"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szCs w:val="20"/>
              </w:rPr>
              <w:t>Status Report</w:t>
            </w:r>
            <w:r w:rsidRPr="00F06953">
              <w:rPr>
                <w:rFonts w:ascii="Arial" w:eastAsia="Times New Roman" w:hAnsi="Arial" w:cs="Arial"/>
                <w:szCs w:val="20"/>
              </w:rPr>
              <w:t> </w:t>
            </w:r>
          </w:p>
        </w:tc>
      </w:tr>
      <w:tr w:rsidR="00F06953" w:rsidRPr="00F06953" w14:paraId="39C1A9A3" w14:textId="77777777" w:rsidTr="00082332">
        <w:trPr>
          <w:trHeight w:val="735"/>
        </w:trPr>
        <w:tc>
          <w:tcPr>
            <w:tcW w:w="420" w:type="dxa"/>
            <w:vMerge w:val="restart"/>
            <w:shd w:val="clear" w:color="auto" w:fill="auto"/>
            <w:vAlign w:val="center"/>
            <w:hideMark/>
          </w:tcPr>
          <w:p w14:paraId="6C9E058C"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1 </w:t>
            </w:r>
          </w:p>
        </w:tc>
        <w:tc>
          <w:tcPr>
            <w:tcW w:w="1965" w:type="dxa"/>
            <w:vMerge w:val="restart"/>
            <w:shd w:val="clear" w:color="auto" w:fill="auto"/>
            <w:vAlign w:val="center"/>
            <w:hideMark/>
          </w:tcPr>
          <w:p w14:paraId="0547B5E3"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eastAsia="Times New Roman" w:hAnsi="Arial Unicode MS"/>
                <w:szCs w:val="20"/>
              </w:rPr>
              <w:t> </w:t>
            </w:r>
            <w:r w:rsidRPr="00F06953">
              <w:rPr>
                <w:rFonts w:eastAsia="Times New Roman" w:hAnsi="Arial Unicode MS"/>
                <w:szCs w:val="20"/>
              </w:rPr>
              <w:br/>
            </w:r>
            <w:r w:rsidRPr="00F06953">
              <w:rPr>
                <w:rFonts w:ascii="Arial" w:eastAsia="Times New Roman" w:hAnsi="Arial" w:cs="Arial"/>
                <w:b/>
                <w:bCs/>
                <w:color w:val="000000"/>
                <w:szCs w:val="20"/>
              </w:rPr>
              <w:t>Maintain Permanent Housing</w:t>
            </w:r>
            <w:r w:rsidRPr="00F06953">
              <w:rPr>
                <w:rFonts w:ascii="Arial" w:eastAsia="Times New Roman" w:hAnsi="Arial" w:cs="Arial"/>
                <w:color w:val="000000"/>
                <w:szCs w:val="20"/>
              </w:rPr>
              <w:t> </w:t>
            </w:r>
          </w:p>
        </w:tc>
        <w:tc>
          <w:tcPr>
            <w:tcW w:w="1245" w:type="dxa"/>
            <w:shd w:val="clear" w:color="auto" w:fill="auto"/>
            <w:vAlign w:val="center"/>
            <w:hideMark/>
          </w:tcPr>
          <w:p w14:paraId="2B1979D7"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Output </w:t>
            </w:r>
          </w:p>
        </w:tc>
        <w:tc>
          <w:tcPr>
            <w:tcW w:w="2655" w:type="dxa"/>
            <w:shd w:val="clear" w:color="auto" w:fill="auto"/>
            <w:vAlign w:val="center"/>
            <w:hideMark/>
          </w:tcPr>
          <w:p w14:paraId="0B6405A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Housed participants will receive case management </w:t>
            </w:r>
          </w:p>
        </w:tc>
        <w:tc>
          <w:tcPr>
            <w:tcW w:w="1245" w:type="dxa"/>
            <w:shd w:val="clear" w:color="auto" w:fill="auto"/>
            <w:vAlign w:val="center"/>
            <w:hideMark/>
          </w:tcPr>
          <w:p w14:paraId="173A65CA"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75 SMPP </w:t>
            </w:r>
          </w:p>
        </w:tc>
        <w:tc>
          <w:tcPr>
            <w:tcW w:w="1665" w:type="dxa"/>
            <w:shd w:val="clear" w:color="auto" w:fill="auto"/>
            <w:vAlign w:val="center"/>
            <w:hideMark/>
          </w:tcPr>
          <w:p w14:paraId="365FA2BE"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szCs w:val="20"/>
              </w:rPr>
              <w:t>HMIS </w:t>
            </w:r>
          </w:p>
        </w:tc>
        <w:tc>
          <w:tcPr>
            <w:tcW w:w="2175" w:type="dxa"/>
            <w:shd w:val="clear" w:color="auto" w:fill="auto"/>
            <w:hideMark/>
          </w:tcPr>
          <w:p w14:paraId="0DF31AE2"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 w:val="21"/>
                <w:szCs w:val="21"/>
              </w:rPr>
              <w:t>77 Housed participants received case management at mid-year </w:t>
            </w:r>
          </w:p>
        </w:tc>
        <w:tc>
          <w:tcPr>
            <w:tcW w:w="2235" w:type="dxa"/>
            <w:shd w:val="clear" w:color="auto" w:fill="auto"/>
            <w:hideMark/>
          </w:tcPr>
          <w:p w14:paraId="425B0AFF" w14:textId="1F529990" w:rsidR="00F06953" w:rsidRPr="00F06953" w:rsidRDefault="00C03CA0" w:rsidP="094D363A">
            <w:pPr>
              <w:widowControl/>
              <w:autoSpaceDE/>
              <w:autoSpaceDN/>
              <w:adjustRightInd/>
              <w:spacing w:before="100" w:beforeAutospacing="1" w:after="100" w:afterAutospacing="1"/>
              <w:jc w:val="center"/>
              <w:textAlignment w:val="baseline"/>
              <w:rPr>
                <w:rFonts w:ascii="Times New Roman" w:eastAsia="Times New Roman"/>
                <w:sz w:val="24"/>
              </w:rPr>
            </w:pPr>
            <w:r>
              <w:rPr>
                <w:rFonts w:ascii="Arial" w:eastAsia="Times New Roman" w:hAnsi="Arial" w:cs="Arial"/>
                <w:color w:val="000000" w:themeColor="text1"/>
              </w:rPr>
              <w:t>77</w:t>
            </w:r>
            <w:r w:rsidR="00F06953" w:rsidRPr="493BAA56">
              <w:rPr>
                <w:rFonts w:ascii="Arial" w:eastAsia="Times New Roman" w:hAnsi="Arial" w:cs="Arial"/>
                <w:color w:val="000000" w:themeColor="text1"/>
              </w:rPr>
              <w:t xml:space="preserve"> Housed participants received case management at year</w:t>
            </w:r>
            <w:r w:rsidR="63DFE490" w:rsidRPr="493BAA56">
              <w:rPr>
                <w:rFonts w:ascii="Arial" w:eastAsia="Times New Roman" w:hAnsi="Arial" w:cs="Arial"/>
                <w:color w:val="000000" w:themeColor="text1"/>
              </w:rPr>
              <w:t>-end</w:t>
            </w:r>
            <w:r w:rsidR="00F06953" w:rsidRPr="493BAA56">
              <w:rPr>
                <w:rFonts w:ascii="Arial" w:eastAsia="Times New Roman" w:hAnsi="Arial" w:cs="Arial"/>
                <w:color w:val="000000" w:themeColor="text1"/>
              </w:rPr>
              <w:t xml:space="preserve">  </w:t>
            </w:r>
          </w:p>
        </w:tc>
      </w:tr>
      <w:tr w:rsidR="00F06953" w:rsidRPr="00F06953" w14:paraId="7B5F1409" w14:textId="77777777" w:rsidTr="00082332">
        <w:trPr>
          <w:trHeight w:val="810"/>
        </w:trPr>
        <w:tc>
          <w:tcPr>
            <w:tcW w:w="0" w:type="auto"/>
            <w:vMerge/>
            <w:vAlign w:val="center"/>
            <w:hideMark/>
          </w:tcPr>
          <w:p w14:paraId="55959340" w14:textId="77777777" w:rsidR="00F06953" w:rsidRPr="00F06953" w:rsidRDefault="00F06953" w:rsidP="00F06953">
            <w:pPr>
              <w:widowControl/>
              <w:autoSpaceDE/>
              <w:autoSpaceDN/>
              <w:adjustRightInd/>
              <w:rPr>
                <w:rFonts w:ascii="Times New Roman" w:eastAsia="Times New Roman"/>
                <w:sz w:val="24"/>
              </w:rPr>
            </w:pPr>
          </w:p>
        </w:tc>
        <w:tc>
          <w:tcPr>
            <w:tcW w:w="0" w:type="auto"/>
            <w:vMerge/>
            <w:vAlign w:val="center"/>
            <w:hideMark/>
          </w:tcPr>
          <w:p w14:paraId="663EF190" w14:textId="77777777" w:rsidR="00F06953" w:rsidRPr="00F06953" w:rsidRDefault="00F06953" w:rsidP="00F06953">
            <w:pPr>
              <w:widowControl/>
              <w:autoSpaceDE/>
              <w:autoSpaceDN/>
              <w:adjustRightInd/>
              <w:rPr>
                <w:rFonts w:ascii="Times New Roman" w:eastAsia="Times New Roman"/>
                <w:sz w:val="24"/>
              </w:rPr>
            </w:pPr>
          </w:p>
        </w:tc>
        <w:tc>
          <w:tcPr>
            <w:tcW w:w="1245" w:type="dxa"/>
            <w:shd w:val="clear" w:color="auto" w:fill="auto"/>
            <w:vAlign w:val="center"/>
            <w:hideMark/>
          </w:tcPr>
          <w:p w14:paraId="17C6100F"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Outcome </w:t>
            </w:r>
          </w:p>
        </w:tc>
        <w:tc>
          <w:tcPr>
            <w:tcW w:w="2655" w:type="dxa"/>
            <w:shd w:val="clear" w:color="auto" w:fill="auto"/>
            <w:vAlign w:val="center"/>
            <w:hideMark/>
          </w:tcPr>
          <w:p w14:paraId="2462D4C3"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Housed participants will maintain permanent housing through the program year </w:t>
            </w:r>
          </w:p>
        </w:tc>
        <w:tc>
          <w:tcPr>
            <w:tcW w:w="1245" w:type="dxa"/>
            <w:shd w:val="clear" w:color="auto" w:fill="auto"/>
            <w:vAlign w:val="center"/>
            <w:hideMark/>
          </w:tcPr>
          <w:p w14:paraId="7E88F0F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68 SMPP </w:t>
            </w:r>
          </w:p>
        </w:tc>
        <w:tc>
          <w:tcPr>
            <w:tcW w:w="1665" w:type="dxa"/>
            <w:shd w:val="clear" w:color="auto" w:fill="auto"/>
            <w:vAlign w:val="center"/>
            <w:hideMark/>
          </w:tcPr>
          <w:p w14:paraId="669203EF"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 </w:t>
            </w:r>
          </w:p>
        </w:tc>
        <w:tc>
          <w:tcPr>
            <w:tcW w:w="2175" w:type="dxa"/>
            <w:shd w:val="clear" w:color="auto" w:fill="auto"/>
            <w:hideMark/>
          </w:tcPr>
          <w:p w14:paraId="0AADC291" w14:textId="6A734747"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277BCCB">
              <w:rPr>
                <w:rFonts w:ascii="Arial" w:eastAsia="Times New Roman" w:hAnsi="Arial" w:cs="Arial"/>
                <w:color w:val="000000" w:themeColor="text1"/>
              </w:rPr>
              <w:t xml:space="preserve">77 individuals maintained permanent housing through </w:t>
            </w:r>
            <w:r w:rsidR="020CA11F" w:rsidRPr="4277BCCB">
              <w:rPr>
                <w:rFonts w:ascii="Arial" w:eastAsia="Times New Roman" w:hAnsi="Arial" w:cs="Arial"/>
                <w:color w:val="000000" w:themeColor="text1"/>
              </w:rPr>
              <w:t>m</w:t>
            </w:r>
            <w:r w:rsidRPr="4277BCCB">
              <w:rPr>
                <w:rFonts w:ascii="Arial" w:eastAsia="Times New Roman" w:hAnsi="Arial" w:cs="Arial"/>
                <w:color w:val="000000" w:themeColor="text1"/>
              </w:rPr>
              <w:t>id-</w:t>
            </w:r>
            <w:r w:rsidR="75D2E691" w:rsidRPr="4277BCCB">
              <w:rPr>
                <w:rFonts w:ascii="Arial" w:eastAsia="Times New Roman" w:hAnsi="Arial" w:cs="Arial"/>
                <w:color w:val="000000" w:themeColor="text1"/>
              </w:rPr>
              <w:t>y</w:t>
            </w:r>
            <w:r w:rsidRPr="4277BCCB">
              <w:rPr>
                <w:rFonts w:ascii="Arial" w:eastAsia="Times New Roman" w:hAnsi="Arial" w:cs="Arial"/>
                <w:color w:val="000000" w:themeColor="text1"/>
              </w:rPr>
              <w:t>ear </w:t>
            </w:r>
          </w:p>
        </w:tc>
        <w:tc>
          <w:tcPr>
            <w:tcW w:w="2235" w:type="dxa"/>
            <w:shd w:val="clear" w:color="auto" w:fill="auto"/>
            <w:hideMark/>
          </w:tcPr>
          <w:p w14:paraId="470DE6E1" w14:textId="09819C49"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93BAA56">
              <w:rPr>
                <w:rFonts w:ascii="Arial" w:eastAsia="Times New Roman" w:hAnsi="Arial" w:cs="Arial"/>
                <w:color w:val="000000" w:themeColor="text1"/>
              </w:rPr>
              <w:t>6</w:t>
            </w:r>
            <w:r w:rsidR="6415F53C" w:rsidRPr="493BAA56">
              <w:rPr>
                <w:rFonts w:ascii="Arial" w:eastAsia="Times New Roman" w:hAnsi="Arial" w:cs="Arial"/>
                <w:color w:val="000000" w:themeColor="text1"/>
              </w:rPr>
              <w:t>9</w:t>
            </w:r>
            <w:r w:rsidRPr="493BAA56">
              <w:rPr>
                <w:rFonts w:ascii="Arial" w:eastAsia="Times New Roman" w:hAnsi="Arial" w:cs="Arial"/>
                <w:color w:val="000000" w:themeColor="text1"/>
              </w:rPr>
              <w:t xml:space="preserve"> individuals maintained permanent housing through yea</w:t>
            </w:r>
            <w:r w:rsidR="74DAA891" w:rsidRPr="493BAA56">
              <w:rPr>
                <w:rFonts w:ascii="Arial" w:eastAsia="Times New Roman" w:hAnsi="Arial" w:cs="Arial"/>
                <w:color w:val="000000" w:themeColor="text1"/>
              </w:rPr>
              <w:t>r-end</w:t>
            </w:r>
            <w:r w:rsidRPr="493BAA56">
              <w:rPr>
                <w:rFonts w:ascii="Arial" w:eastAsia="Times New Roman" w:hAnsi="Arial" w:cs="Arial"/>
                <w:color w:val="000000" w:themeColor="text1"/>
              </w:rPr>
              <w:t xml:space="preserve">  </w:t>
            </w:r>
          </w:p>
        </w:tc>
      </w:tr>
      <w:tr w:rsidR="00F06953" w:rsidRPr="00F06953" w14:paraId="40BA089F" w14:textId="77777777" w:rsidTr="00082332">
        <w:trPr>
          <w:trHeight w:val="705"/>
        </w:trPr>
        <w:tc>
          <w:tcPr>
            <w:tcW w:w="420" w:type="dxa"/>
            <w:vMerge w:val="restart"/>
            <w:shd w:val="clear" w:color="auto" w:fill="auto"/>
            <w:vAlign w:val="center"/>
            <w:hideMark/>
          </w:tcPr>
          <w:p w14:paraId="0990965B"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2 </w:t>
            </w:r>
          </w:p>
        </w:tc>
        <w:tc>
          <w:tcPr>
            <w:tcW w:w="1965" w:type="dxa"/>
            <w:vMerge w:val="restart"/>
            <w:shd w:val="clear" w:color="auto" w:fill="auto"/>
            <w:vAlign w:val="center"/>
            <w:hideMark/>
          </w:tcPr>
          <w:p w14:paraId="0AE4E8EB"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b/>
                <w:bCs/>
                <w:color w:val="000000"/>
                <w:szCs w:val="20"/>
              </w:rPr>
              <w:t>Increase/Maintain Income</w:t>
            </w:r>
            <w:r w:rsidRPr="00F06953">
              <w:rPr>
                <w:rFonts w:ascii="Arial" w:eastAsia="Times New Roman" w:hAnsi="Arial" w:cs="Arial"/>
                <w:color w:val="000000"/>
                <w:szCs w:val="20"/>
              </w:rPr>
              <w:t> </w:t>
            </w:r>
          </w:p>
        </w:tc>
        <w:tc>
          <w:tcPr>
            <w:tcW w:w="1245" w:type="dxa"/>
            <w:shd w:val="clear" w:color="auto" w:fill="auto"/>
            <w:vAlign w:val="center"/>
            <w:hideMark/>
          </w:tcPr>
          <w:p w14:paraId="0AC83A45"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Output </w:t>
            </w:r>
          </w:p>
        </w:tc>
        <w:tc>
          <w:tcPr>
            <w:tcW w:w="2655" w:type="dxa"/>
            <w:shd w:val="clear" w:color="auto" w:fill="auto"/>
            <w:vAlign w:val="center"/>
            <w:hideMark/>
          </w:tcPr>
          <w:p w14:paraId="3E7013B3"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Participants will be screened for income development </w:t>
            </w:r>
          </w:p>
        </w:tc>
        <w:tc>
          <w:tcPr>
            <w:tcW w:w="1245" w:type="dxa"/>
            <w:shd w:val="clear" w:color="auto" w:fill="auto"/>
            <w:vAlign w:val="center"/>
            <w:hideMark/>
          </w:tcPr>
          <w:p w14:paraId="6CB0A16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75 SMPP  </w:t>
            </w:r>
          </w:p>
        </w:tc>
        <w:tc>
          <w:tcPr>
            <w:tcW w:w="1665" w:type="dxa"/>
            <w:shd w:val="clear" w:color="auto" w:fill="auto"/>
            <w:vAlign w:val="center"/>
            <w:hideMark/>
          </w:tcPr>
          <w:p w14:paraId="4F2DC5E9"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HMIS </w:t>
            </w:r>
          </w:p>
        </w:tc>
        <w:tc>
          <w:tcPr>
            <w:tcW w:w="2175" w:type="dxa"/>
            <w:shd w:val="clear" w:color="auto" w:fill="auto"/>
            <w:hideMark/>
          </w:tcPr>
          <w:p w14:paraId="2A0E6A77"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201F1E"/>
                <w:sz w:val="21"/>
                <w:szCs w:val="21"/>
              </w:rPr>
              <w:t>77 Participants were screened for income development at mid-year </w:t>
            </w:r>
          </w:p>
        </w:tc>
        <w:tc>
          <w:tcPr>
            <w:tcW w:w="2235" w:type="dxa"/>
            <w:shd w:val="clear" w:color="auto" w:fill="auto"/>
            <w:hideMark/>
          </w:tcPr>
          <w:p w14:paraId="06172383" w14:textId="212554F6"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93BAA56">
              <w:rPr>
                <w:rFonts w:ascii="Arial" w:eastAsia="Times New Roman" w:hAnsi="Arial" w:cs="Arial"/>
                <w:color w:val="000000" w:themeColor="text1"/>
              </w:rPr>
              <w:t>6</w:t>
            </w:r>
            <w:r w:rsidR="62DFF8A7" w:rsidRPr="493BAA56">
              <w:rPr>
                <w:rFonts w:ascii="Arial" w:eastAsia="Times New Roman" w:hAnsi="Arial" w:cs="Arial"/>
                <w:color w:val="000000" w:themeColor="text1"/>
              </w:rPr>
              <w:t>9</w:t>
            </w:r>
            <w:r w:rsidRPr="493BAA56">
              <w:rPr>
                <w:rFonts w:ascii="Arial" w:eastAsia="Times New Roman" w:hAnsi="Arial" w:cs="Arial"/>
                <w:color w:val="000000" w:themeColor="text1"/>
              </w:rPr>
              <w:t> </w:t>
            </w:r>
            <w:r w:rsidRPr="493BAA56">
              <w:rPr>
                <w:rFonts w:ascii="Arial" w:eastAsia="Times New Roman" w:hAnsi="Arial" w:cs="Arial"/>
                <w:color w:val="201F1E"/>
                <w:sz w:val="21"/>
                <w:szCs w:val="21"/>
              </w:rPr>
              <w:t>Participants were screened for income development at year</w:t>
            </w:r>
            <w:r w:rsidR="6D663B09" w:rsidRPr="493BAA56">
              <w:rPr>
                <w:rFonts w:ascii="Arial" w:eastAsia="Times New Roman" w:hAnsi="Arial" w:cs="Arial"/>
                <w:color w:val="201F1E"/>
                <w:sz w:val="21"/>
                <w:szCs w:val="21"/>
              </w:rPr>
              <w:t>-end</w:t>
            </w:r>
            <w:r w:rsidRPr="493BAA56">
              <w:rPr>
                <w:rFonts w:ascii="Arial" w:eastAsia="Times New Roman" w:hAnsi="Arial" w:cs="Arial"/>
                <w:color w:val="201F1E"/>
                <w:sz w:val="21"/>
                <w:szCs w:val="21"/>
              </w:rPr>
              <w:t> </w:t>
            </w:r>
          </w:p>
        </w:tc>
      </w:tr>
      <w:tr w:rsidR="00F06953" w:rsidRPr="00F06953" w14:paraId="1762FD00" w14:textId="77777777" w:rsidTr="00082332">
        <w:trPr>
          <w:trHeight w:val="885"/>
        </w:trPr>
        <w:tc>
          <w:tcPr>
            <w:tcW w:w="0" w:type="auto"/>
            <w:vMerge/>
            <w:vAlign w:val="center"/>
            <w:hideMark/>
          </w:tcPr>
          <w:p w14:paraId="3BE97FCC" w14:textId="77777777" w:rsidR="00F06953" w:rsidRPr="00F06953" w:rsidRDefault="00F06953" w:rsidP="00F06953">
            <w:pPr>
              <w:widowControl/>
              <w:autoSpaceDE/>
              <w:autoSpaceDN/>
              <w:adjustRightInd/>
              <w:rPr>
                <w:rFonts w:ascii="Times New Roman" w:eastAsia="Times New Roman"/>
                <w:sz w:val="24"/>
              </w:rPr>
            </w:pPr>
          </w:p>
        </w:tc>
        <w:tc>
          <w:tcPr>
            <w:tcW w:w="0" w:type="auto"/>
            <w:vMerge/>
            <w:vAlign w:val="center"/>
            <w:hideMark/>
          </w:tcPr>
          <w:p w14:paraId="07D88C41" w14:textId="77777777" w:rsidR="00F06953" w:rsidRPr="00F06953" w:rsidRDefault="00F06953" w:rsidP="00F06953">
            <w:pPr>
              <w:widowControl/>
              <w:autoSpaceDE/>
              <w:autoSpaceDN/>
              <w:adjustRightInd/>
              <w:rPr>
                <w:rFonts w:ascii="Times New Roman" w:eastAsia="Times New Roman"/>
                <w:sz w:val="24"/>
              </w:rPr>
            </w:pPr>
          </w:p>
        </w:tc>
        <w:tc>
          <w:tcPr>
            <w:tcW w:w="1245" w:type="dxa"/>
            <w:shd w:val="clear" w:color="auto" w:fill="auto"/>
            <w:vAlign w:val="center"/>
            <w:hideMark/>
          </w:tcPr>
          <w:p w14:paraId="1989569C"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Outcome </w:t>
            </w:r>
          </w:p>
        </w:tc>
        <w:tc>
          <w:tcPr>
            <w:tcW w:w="2655" w:type="dxa"/>
            <w:shd w:val="clear" w:color="auto" w:fill="auto"/>
            <w:vAlign w:val="center"/>
            <w:hideMark/>
          </w:tcPr>
          <w:p w14:paraId="44CC4C9A"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Participants will increase or maintain their income during the program year </w:t>
            </w:r>
          </w:p>
        </w:tc>
        <w:tc>
          <w:tcPr>
            <w:tcW w:w="1245" w:type="dxa"/>
            <w:shd w:val="clear" w:color="auto" w:fill="auto"/>
            <w:vAlign w:val="center"/>
            <w:hideMark/>
          </w:tcPr>
          <w:p w14:paraId="6CA3970B"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szCs w:val="20"/>
              </w:rPr>
              <w:t>64 SMPP </w:t>
            </w:r>
          </w:p>
        </w:tc>
        <w:tc>
          <w:tcPr>
            <w:tcW w:w="1665" w:type="dxa"/>
            <w:shd w:val="clear" w:color="auto" w:fill="auto"/>
            <w:vAlign w:val="center"/>
            <w:hideMark/>
          </w:tcPr>
          <w:p w14:paraId="5AE67EC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 </w:t>
            </w:r>
          </w:p>
        </w:tc>
        <w:tc>
          <w:tcPr>
            <w:tcW w:w="2175" w:type="dxa"/>
            <w:shd w:val="clear" w:color="auto" w:fill="auto"/>
            <w:hideMark/>
          </w:tcPr>
          <w:p w14:paraId="579B5769" w14:textId="51A996C3"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277BCCB">
              <w:rPr>
                <w:rFonts w:ascii="Arial" w:eastAsia="Times New Roman" w:hAnsi="Arial" w:cs="Arial"/>
                <w:color w:val="000000" w:themeColor="text1"/>
              </w:rPr>
              <w:t xml:space="preserve">68 individuals increased or maintained their income through </w:t>
            </w:r>
            <w:r w:rsidR="522E030E" w:rsidRPr="4277BCCB">
              <w:rPr>
                <w:rFonts w:ascii="Arial" w:eastAsia="Times New Roman" w:hAnsi="Arial" w:cs="Arial"/>
                <w:color w:val="000000" w:themeColor="text1"/>
              </w:rPr>
              <w:t>m</w:t>
            </w:r>
            <w:r w:rsidRPr="4277BCCB">
              <w:rPr>
                <w:rFonts w:ascii="Arial" w:eastAsia="Times New Roman" w:hAnsi="Arial" w:cs="Arial"/>
                <w:color w:val="000000" w:themeColor="text1"/>
              </w:rPr>
              <w:t>id-</w:t>
            </w:r>
            <w:r w:rsidR="6853D389" w:rsidRPr="4277BCCB">
              <w:rPr>
                <w:rFonts w:ascii="Arial" w:eastAsia="Times New Roman" w:hAnsi="Arial" w:cs="Arial"/>
                <w:color w:val="000000" w:themeColor="text1"/>
              </w:rPr>
              <w:t>y</w:t>
            </w:r>
            <w:r w:rsidRPr="4277BCCB">
              <w:rPr>
                <w:rFonts w:ascii="Arial" w:eastAsia="Times New Roman" w:hAnsi="Arial" w:cs="Arial"/>
                <w:color w:val="000000" w:themeColor="text1"/>
              </w:rPr>
              <w:t>ear </w:t>
            </w:r>
          </w:p>
        </w:tc>
        <w:tc>
          <w:tcPr>
            <w:tcW w:w="2235" w:type="dxa"/>
            <w:shd w:val="clear" w:color="auto" w:fill="auto"/>
            <w:hideMark/>
          </w:tcPr>
          <w:p w14:paraId="7D754848" w14:textId="5C7502CE"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93BAA56">
              <w:rPr>
                <w:rFonts w:ascii="Arial" w:eastAsia="Times New Roman" w:hAnsi="Arial" w:cs="Arial"/>
                <w:color w:val="000000" w:themeColor="text1"/>
              </w:rPr>
              <w:t>6</w:t>
            </w:r>
            <w:r w:rsidR="770E22FF" w:rsidRPr="493BAA56">
              <w:rPr>
                <w:rFonts w:ascii="Arial" w:eastAsia="Times New Roman" w:hAnsi="Arial" w:cs="Arial"/>
                <w:color w:val="000000" w:themeColor="text1"/>
              </w:rPr>
              <w:t>8</w:t>
            </w:r>
            <w:r w:rsidRPr="493BAA56">
              <w:rPr>
                <w:rFonts w:ascii="Arial" w:eastAsia="Times New Roman" w:hAnsi="Arial" w:cs="Arial"/>
                <w:color w:val="000000" w:themeColor="text1"/>
              </w:rPr>
              <w:t xml:space="preserve"> individuals increased or maintained their income through </w:t>
            </w:r>
            <w:r w:rsidR="1B55D7D2" w:rsidRPr="493BAA56">
              <w:rPr>
                <w:rFonts w:ascii="Arial" w:eastAsia="Times New Roman" w:hAnsi="Arial" w:cs="Arial"/>
                <w:color w:val="000000" w:themeColor="text1"/>
              </w:rPr>
              <w:t>y</w:t>
            </w:r>
            <w:r w:rsidRPr="493BAA56">
              <w:rPr>
                <w:rFonts w:ascii="Arial" w:eastAsia="Times New Roman" w:hAnsi="Arial" w:cs="Arial"/>
                <w:color w:val="000000" w:themeColor="text1"/>
              </w:rPr>
              <w:t>ear</w:t>
            </w:r>
            <w:r w:rsidR="3E52B8CE" w:rsidRPr="493BAA56">
              <w:rPr>
                <w:rFonts w:ascii="Arial" w:eastAsia="Times New Roman" w:hAnsi="Arial" w:cs="Arial"/>
                <w:color w:val="000000" w:themeColor="text1"/>
              </w:rPr>
              <w:t>-end</w:t>
            </w:r>
            <w:r w:rsidRPr="493BAA56">
              <w:rPr>
                <w:rFonts w:ascii="Arial" w:eastAsia="Times New Roman" w:hAnsi="Arial" w:cs="Arial"/>
                <w:color w:val="000000" w:themeColor="text1"/>
              </w:rPr>
              <w:t>  </w:t>
            </w:r>
          </w:p>
        </w:tc>
      </w:tr>
      <w:tr w:rsidR="00F06953" w:rsidRPr="00F06953" w14:paraId="6A601F6C" w14:textId="77777777" w:rsidTr="00082332">
        <w:trPr>
          <w:trHeight w:val="870"/>
        </w:trPr>
        <w:tc>
          <w:tcPr>
            <w:tcW w:w="420" w:type="dxa"/>
            <w:vMerge w:val="restart"/>
            <w:shd w:val="clear" w:color="auto" w:fill="auto"/>
            <w:vAlign w:val="center"/>
            <w:hideMark/>
          </w:tcPr>
          <w:p w14:paraId="4B90B2CE"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3 </w:t>
            </w:r>
          </w:p>
        </w:tc>
        <w:tc>
          <w:tcPr>
            <w:tcW w:w="1965" w:type="dxa"/>
            <w:vMerge w:val="restart"/>
            <w:shd w:val="clear" w:color="auto" w:fill="auto"/>
            <w:vAlign w:val="center"/>
            <w:hideMark/>
          </w:tcPr>
          <w:p w14:paraId="09285F75"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eastAsia="Times New Roman" w:hAnsi="Arial Unicode MS"/>
                <w:szCs w:val="20"/>
              </w:rPr>
              <w:t> </w:t>
            </w:r>
            <w:r w:rsidRPr="00F06953">
              <w:rPr>
                <w:rFonts w:eastAsia="Times New Roman" w:hAnsi="Arial Unicode MS"/>
                <w:szCs w:val="20"/>
              </w:rPr>
              <w:br/>
            </w:r>
            <w:r w:rsidRPr="00F06953">
              <w:rPr>
                <w:rFonts w:ascii="Arial" w:eastAsia="Times New Roman" w:hAnsi="Arial" w:cs="Arial"/>
                <w:b/>
                <w:bCs/>
                <w:szCs w:val="20"/>
              </w:rPr>
              <w:t>Assessment</w:t>
            </w:r>
            <w:r w:rsidRPr="00F06953">
              <w:rPr>
                <w:rFonts w:ascii="Arial" w:eastAsia="Times New Roman" w:hAnsi="Arial" w:cs="Arial"/>
                <w:szCs w:val="20"/>
              </w:rPr>
              <w:t> </w:t>
            </w:r>
          </w:p>
        </w:tc>
        <w:tc>
          <w:tcPr>
            <w:tcW w:w="1245" w:type="dxa"/>
            <w:shd w:val="clear" w:color="auto" w:fill="auto"/>
            <w:vAlign w:val="center"/>
            <w:hideMark/>
          </w:tcPr>
          <w:p w14:paraId="6CE2BE14"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Output </w:t>
            </w:r>
          </w:p>
        </w:tc>
        <w:tc>
          <w:tcPr>
            <w:tcW w:w="2655" w:type="dxa"/>
            <w:shd w:val="clear" w:color="auto" w:fill="auto"/>
            <w:vAlign w:val="center"/>
            <w:hideMark/>
          </w:tcPr>
          <w:p w14:paraId="51A2F668"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Participants will complete a SPDAT assessment tool </w:t>
            </w:r>
          </w:p>
        </w:tc>
        <w:tc>
          <w:tcPr>
            <w:tcW w:w="1245" w:type="dxa"/>
            <w:shd w:val="clear" w:color="auto" w:fill="auto"/>
            <w:vAlign w:val="center"/>
            <w:hideMark/>
          </w:tcPr>
          <w:p w14:paraId="73D3D868"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 56 SMPP </w:t>
            </w:r>
          </w:p>
        </w:tc>
        <w:tc>
          <w:tcPr>
            <w:tcW w:w="1665" w:type="dxa"/>
            <w:shd w:val="clear" w:color="auto" w:fill="auto"/>
            <w:vAlign w:val="center"/>
            <w:hideMark/>
          </w:tcPr>
          <w:p w14:paraId="21220BD0"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Case File </w:t>
            </w:r>
          </w:p>
        </w:tc>
        <w:tc>
          <w:tcPr>
            <w:tcW w:w="2175" w:type="dxa"/>
            <w:shd w:val="clear" w:color="auto" w:fill="auto"/>
            <w:hideMark/>
          </w:tcPr>
          <w:p w14:paraId="322BF21F"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201F1E"/>
                <w:sz w:val="21"/>
                <w:szCs w:val="21"/>
              </w:rPr>
              <w:t>35 Participants completed a SPDAT assessment tool at mid-year </w:t>
            </w:r>
          </w:p>
        </w:tc>
        <w:tc>
          <w:tcPr>
            <w:tcW w:w="2235" w:type="dxa"/>
            <w:shd w:val="clear" w:color="auto" w:fill="auto"/>
            <w:hideMark/>
          </w:tcPr>
          <w:p w14:paraId="5AF454A5" w14:textId="662D6302" w:rsidR="00F06953" w:rsidRPr="00F06953" w:rsidRDefault="038D3CB7"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277BCCB">
              <w:rPr>
                <w:rFonts w:ascii="Arial" w:eastAsia="Times New Roman" w:hAnsi="Arial" w:cs="Arial"/>
                <w:color w:val="000000" w:themeColor="text1"/>
              </w:rPr>
              <w:t>57</w:t>
            </w:r>
            <w:r w:rsidR="00F06953" w:rsidRPr="4277BCCB">
              <w:rPr>
                <w:rFonts w:ascii="Arial" w:eastAsia="Times New Roman" w:hAnsi="Arial" w:cs="Arial"/>
                <w:color w:val="000000" w:themeColor="text1"/>
              </w:rPr>
              <w:t xml:space="preserve"> Participants completed a SPDAT or assessment tool at year</w:t>
            </w:r>
            <w:r w:rsidR="0A3F684C" w:rsidRPr="4277BCCB">
              <w:rPr>
                <w:rFonts w:ascii="Arial" w:eastAsia="Times New Roman" w:hAnsi="Arial" w:cs="Arial"/>
                <w:color w:val="000000" w:themeColor="text1"/>
              </w:rPr>
              <w:t>-end</w:t>
            </w:r>
            <w:r w:rsidR="00F06953" w:rsidRPr="4277BCCB">
              <w:rPr>
                <w:rFonts w:ascii="Arial" w:eastAsia="Times New Roman" w:hAnsi="Arial" w:cs="Arial"/>
                <w:color w:val="000000" w:themeColor="text1"/>
              </w:rPr>
              <w:t> </w:t>
            </w:r>
          </w:p>
        </w:tc>
      </w:tr>
      <w:tr w:rsidR="00F06953" w:rsidRPr="00F06953" w14:paraId="5A5429D3" w14:textId="77777777" w:rsidTr="00082332">
        <w:trPr>
          <w:trHeight w:val="930"/>
        </w:trPr>
        <w:tc>
          <w:tcPr>
            <w:tcW w:w="0" w:type="auto"/>
            <w:vMerge/>
            <w:vAlign w:val="center"/>
            <w:hideMark/>
          </w:tcPr>
          <w:p w14:paraId="04A25824" w14:textId="77777777" w:rsidR="00F06953" w:rsidRPr="00F06953" w:rsidRDefault="00F06953" w:rsidP="00F06953">
            <w:pPr>
              <w:widowControl/>
              <w:autoSpaceDE/>
              <w:autoSpaceDN/>
              <w:adjustRightInd/>
              <w:rPr>
                <w:rFonts w:ascii="Times New Roman" w:eastAsia="Times New Roman"/>
                <w:sz w:val="24"/>
              </w:rPr>
            </w:pPr>
          </w:p>
        </w:tc>
        <w:tc>
          <w:tcPr>
            <w:tcW w:w="0" w:type="auto"/>
            <w:vMerge/>
            <w:vAlign w:val="center"/>
            <w:hideMark/>
          </w:tcPr>
          <w:p w14:paraId="631C11C0" w14:textId="77777777" w:rsidR="00F06953" w:rsidRPr="00F06953" w:rsidRDefault="00F06953" w:rsidP="00F06953">
            <w:pPr>
              <w:widowControl/>
              <w:autoSpaceDE/>
              <w:autoSpaceDN/>
              <w:adjustRightInd/>
              <w:rPr>
                <w:rFonts w:ascii="Times New Roman" w:eastAsia="Times New Roman"/>
                <w:sz w:val="24"/>
              </w:rPr>
            </w:pPr>
          </w:p>
        </w:tc>
        <w:tc>
          <w:tcPr>
            <w:tcW w:w="1245" w:type="dxa"/>
            <w:shd w:val="clear" w:color="auto" w:fill="auto"/>
            <w:vAlign w:val="center"/>
            <w:hideMark/>
          </w:tcPr>
          <w:p w14:paraId="46E1E730"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Outcome </w:t>
            </w:r>
          </w:p>
        </w:tc>
        <w:tc>
          <w:tcPr>
            <w:tcW w:w="2655" w:type="dxa"/>
            <w:shd w:val="clear" w:color="auto" w:fill="auto"/>
            <w:vAlign w:val="center"/>
            <w:hideMark/>
          </w:tcPr>
          <w:p w14:paraId="636F009D"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Participants will demonstrate improvement in at least one or   more SPDAT components by year end </w:t>
            </w:r>
          </w:p>
        </w:tc>
        <w:tc>
          <w:tcPr>
            <w:tcW w:w="1245" w:type="dxa"/>
            <w:shd w:val="clear" w:color="auto" w:fill="auto"/>
            <w:vAlign w:val="center"/>
            <w:hideMark/>
          </w:tcPr>
          <w:p w14:paraId="3477819E"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15 SMPP </w:t>
            </w:r>
          </w:p>
        </w:tc>
        <w:tc>
          <w:tcPr>
            <w:tcW w:w="1665" w:type="dxa"/>
            <w:shd w:val="clear" w:color="auto" w:fill="auto"/>
            <w:vAlign w:val="center"/>
            <w:hideMark/>
          </w:tcPr>
          <w:p w14:paraId="67B46A88" w14:textId="77777777" w:rsidR="00F06953" w:rsidRPr="00F06953" w:rsidRDefault="00F06953" w:rsidP="00F06953">
            <w:pPr>
              <w:widowControl/>
              <w:autoSpaceDE/>
              <w:autoSpaceDN/>
              <w:adjustRightInd/>
              <w:spacing w:before="100" w:beforeAutospacing="1" w:after="100" w:afterAutospacing="1"/>
              <w:jc w:val="center"/>
              <w:textAlignment w:val="baseline"/>
              <w:rPr>
                <w:rFonts w:ascii="Times New Roman" w:eastAsia="Times New Roman"/>
                <w:sz w:val="24"/>
              </w:rPr>
            </w:pPr>
            <w:r w:rsidRPr="00F06953">
              <w:rPr>
                <w:rFonts w:ascii="Arial" w:eastAsia="Times New Roman" w:hAnsi="Arial" w:cs="Arial"/>
                <w:color w:val="000000"/>
                <w:szCs w:val="20"/>
              </w:rPr>
              <w:t> </w:t>
            </w:r>
          </w:p>
        </w:tc>
        <w:tc>
          <w:tcPr>
            <w:tcW w:w="2175" w:type="dxa"/>
            <w:shd w:val="clear" w:color="auto" w:fill="auto"/>
            <w:hideMark/>
          </w:tcPr>
          <w:p w14:paraId="0F67BEF9" w14:textId="37A292B4"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277BCCB">
              <w:rPr>
                <w:rFonts w:ascii="Arial" w:eastAsia="Times New Roman" w:hAnsi="Arial" w:cs="Arial"/>
                <w:color w:val="000000" w:themeColor="text1"/>
              </w:rPr>
              <w:t xml:space="preserve">19 individuals demonstrated improvement in SPDAT components by </w:t>
            </w:r>
            <w:r w:rsidR="3FC9F63B" w:rsidRPr="4277BCCB">
              <w:rPr>
                <w:rFonts w:ascii="Arial" w:eastAsia="Times New Roman" w:hAnsi="Arial" w:cs="Arial"/>
                <w:color w:val="000000" w:themeColor="text1"/>
              </w:rPr>
              <w:t>m</w:t>
            </w:r>
            <w:r w:rsidRPr="4277BCCB">
              <w:rPr>
                <w:rFonts w:ascii="Arial" w:eastAsia="Times New Roman" w:hAnsi="Arial" w:cs="Arial"/>
                <w:color w:val="000000" w:themeColor="text1"/>
              </w:rPr>
              <w:t>id-</w:t>
            </w:r>
            <w:r w:rsidR="422F58C4" w:rsidRPr="4277BCCB">
              <w:rPr>
                <w:rFonts w:ascii="Arial" w:eastAsia="Times New Roman" w:hAnsi="Arial" w:cs="Arial"/>
                <w:color w:val="000000" w:themeColor="text1"/>
              </w:rPr>
              <w:t>y</w:t>
            </w:r>
            <w:r w:rsidRPr="4277BCCB">
              <w:rPr>
                <w:rFonts w:ascii="Arial" w:eastAsia="Times New Roman" w:hAnsi="Arial" w:cs="Arial"/>
                <w:color w:val="000000" w:themeColor="text1"/>
              </w:rPr>
              <w:t>ear </w:t>
            </w:r>
          </w:p>
        </w:tc>
        <w:tc>
          <w:tcPr>
            <w:tcW w:w="2235" w:type="dxa"/>
            <w:shd w:val="clear" w:color="auto" w:fill="auto"/>
            <w:hideMark/>
          </w:tcPr>
          <w:p w14:paraId="1A160896" w14:textId="7D870C76" w:rsidR="00F06953" w:rsidRPr="00F06953" w:rsidRDefault="00F06953" w:rsidP="094D363A">
            <w:pPr>
              <w:widowControl/>
              <w:autoSpaceDE/>
              <w:autoSpaceDN/>
              <w:adjustRightInd/>
              <w:spacing w:before="100" w:beforeAutospacing="1" w:after="100" w:afterAutospacing="1"/>
              <w:jc w:val="center"/>
              <w:textAlignment w:val="baseline"/>
              <w:rPr>
                <w:rFonts w:ascii="Times New Roman" w:eastAsia="Times New Roman"/>
                <w:sz w:val="24"/>
              </w:rPr>
            </w:pPr>
            <w:r w:rsidRPr="493BAA56">
              <w:rPr>
                <w:rFonts w:ascii="Arial" w:eastAsia="Times New Roman" w:hAnsi="Arial" w:cs="Arial"/>
                <w:color w:val="000000" w:themeColor="text1"/>
              </w:rPr>
              <w:t>21 individuals demonstrated improvement in SPDAT components by year</w:t>
            </w:r>
            <w:r w:rsidR="6CEDA258" w:rsidRPr="493BAA56">
              <w:rPr>
                <w:rFonts w:ascii="Arial" w:eastAsia="Times New Roman" w:hAnsi="Arial" w:cs="Arial"/>
                <w:color w:val="000000" w:themeColor="text1"/>
              </w:rPr>
              <w:t>-end</w:t>
            </w:r>
            <w:r w:rsidRPr="493BAA56">
              <w:rPr>
                <w:rFonts w:ascii="Arial" w:eastAsia="Times New Roman" w:hAnsi="Arial" w:cs="Arial"/>
                <w:color w:val="000000" w:themeColor="text1"/>
              </w:rPr>
              <w:t xml:space="preserve">  </w:t>
            </w:r>
          </w:p>
        </w:tc>
      </w:tr>
    </w:tbl>
    <w:p w14:paraId="637391A2" w14:textId="029892AC" w:rsidR="00D04009" w:rsidRPr="006A463D" w:rsidRDefault="00D04009" w:rsidP="006A463D">
      <w:pPr>
        <w:widowControl/>
        <w:autoSpaceDE/>
        <w:autoSpaceDN/>
        <w:adjustRightInd/>
        <w:spacing w:before="100" w:beforeAutospacing="1" w:after="100" w:afterAutospacing="1"/>
        <w:jc w:val="both"/>
        <w:textAlignment w:val="baseline"/>
        <w:rPr>
          <w:rFonts w:ascii="Times New Roman" w:eastAsia="Times New Roman"/>
          <w:sz w:val="24"/>
        </w:rPr>
        <w:sectPr w:rsidR="00D04009" w:rsidRPr="006A463D"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44314493" w:rsidR="00BF7E36" w:rsidRPr="00BF7E36" w:rsidRDefault="00BF7E36" w:rsidP="094D363A">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w:t>
      </w:r>
      <w:r w:rsidR="004008FB">
        <w:rPr>
          <w:b w:val="0"/>
          <w:u w:val="none"/>
        </w:rPr>
        <w:t>for which</w:t>
      </w:r>
      <w:r>
        <w:rPr>
          <w:b w:val="0"/>
          <w:u w:val="none"/>
        </w:rPr>
        <w:t xml:space="preserve"> achievement is above or below 10% of the projected target.</w:t>
      </w:r>
      <w:r w:rsidR="006A463D">
        <w:rPr>
          <w:b w:val="0"/>
          <w:u w:val="none"/>
        </w:rPr>
        <w:t xml:space="preserve"> </w:t>
      </w:r>
    </w:p>
    <w:p w14:paraId="20FCAB88" w14:textId="77777777" w:rsidR="004C5ED8" w:rsidRDefault="004C5ED8" w:rsidP="094D363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4718EE51" w14:textId="17AAC8BF" w:rsidR="006A4CFF" w:rsidRDefault="1CEE529E" w:rsidP="094D363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277BCCB">
        <w:rPr>
          <w:rFonts w:ascii="Arial" w:hAnsi="Arial"/>
          <w:sz w:val="21"/>
          <w:szCs w:val="21"/>
        </w:rPr>
        <w:t>We achieved 140% of the outcome on the Assessment as more people were assessed/showed improvement on the Assessment than originally anticipated.</w:t>
      </w:r>
    </w:p>
    <w:p w14:paraId="0040C943" w14:textId="77777777" w:rsidR="004C5ED8" w:rsidRDefault="004C5ED8" w:rsidP="094D363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25DBFBA6" w14:textId="14B3D4A5" w:rsidR="004C5ED8" w:rsidRDefault="004C5ED8" w:rsidP="094D363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Pr>
          <w:rFonts w:ascii="Arial" w:hAnsi="Arial"/>
          <w:sz w:val="21"/>
          <w:szCs w:val="21"/>
        </w:rPr>
        <w:t xml:space="preserve">All other outputs and outcomes were within 10% of the </w:t>
      </w:r>
      <w:r w:rsidR="000D3A97">
        <w:rPr>
          <w:rFonts w:ascii="Arial" w:hAnsi="Arial"/>
          <w:sz w:val="21"/>
          <w:szCs w:val="21"/>
        </w:rPr>
        <w:t>projected target.</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67330EEF" w:rsidR="00D04539" w:rsidRDefault="5C6FF0AE" w:rsidP="094D363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277BCCB">
        <w:rPr>
          <w:rFonts w:ascii="Arial" w:hAnsi="Arial"/>
          <w:sz w:val="21"/>
          <w:szCs w:val="21"/>
        </w:rPr>
        <w:t>Not Applicable</w:t>
      </w: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5E7BF5AE" w:rsidR="003C3283" w:rsidRPr="000D48A6" w:rsidRDefault="007D3B4E" w:rsidP="000D48A6">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sectPr w:rsidR="003C3283" w:rsidRPr="000D48A6"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7753" w14:textId="77777777" w:rsidR="00691247" w:rsidRDefault="00691247">
      <w:r>
        <w:separator/>
      </w:r>
    </w:p>
  </w:endnote>
  <w:endnote w:type="continuationSeparator" w:id="0">
    <w:p w14:paraId="3E729F30" w14:textId="77777777" w:rsidR="00691247" w:rsidRDefault="00691247">
      <w:r>
        <w:continuationSeparator/>
      </w:r>
    </w:p>
  </w:endnote>
  <w:endnote w:type="continuationNotice" w:id="1">
    <w:p w14:paraId="313892D0" w14:textId="77777777" w:rsidR="00691247" w:rsidRDefault="0069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FD1D" w14:textId="77777777" w:rsidR="00691247" w:rsidRDefault="00691247">
      <w:r>
        <w:separator/>
      </w:r>
    </w:p>
  </w:footnote>
  <w:footnote w:type="continuationSeparator" w:id="0">
    <w:p w14:paraId="6A164B3C" w14:textId="77777777" w:rsidR="00691247" w:rsidRDefault="00691247">
      <w:r>
        <w:continuationSeparator/>
      </w:r>
    </w:p>
  </w:footnote>
  <w:footnote w:type="continuationNotice" w:id="1">
    <w:p w14:paraId="67C9C6C5" w14:textId="77777777" w:rsidR="00691247" w:rsidRDefault="00691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intelligence2.xml><?xml version="1.0" encoding="utf-8"?>
<int2:intelligence xmlns:int2="http://schemas.microsoft.com/office/intelligence/2020/intelligence" xmlns:oel="http://schemas.microsoft.com/office/2019/extlst">
  <int2:observations>
    <int2:textHash int2:hashCode="h3Iw2qZvuHQFXw" int2:id="NZJPOPI2">
      <int2:state int2:value="Rejected" int2:type="LegacyProofing"/>
    </int2:textHash>
    <int2:textHash int2:hashCode="mukz/FbGdCalXW" int2:id="kpz4udiW">
      <int2:state int2:value="Rejected" int2:type="LegacyProofing"/>
    </int2:textHash>
    <int2:bookmark int2:bookmarkName="_Int_IUQbkKQs" int2:invalidationBookmarkName="" int2:hashCode="QnFif08L72EEqV" int2:id="IjaUAnTw">
      <int2:state int2:value="Rejected" int2:type="LegacyProofing"/>
    </int2:bookmark>
    <int2:bookmark int2:bookmarkName="_Int_izk99acA" int2:invalidationBookmarkName="" int2:hashCode="mj6OuSL05JpFEn" int2:id="jHR5boem">
      <int2:state int2:value="Rejected" int2:type="LegacyProofing"/>
    </int2:bookmark>
    <int2:bookmark int2:bookmarkName="_Int_YzpTryg1" int2:invalidationBookmarkName="" int2:hashCode="QnFif08L72EEqV" int2:id="Rh6ymfPM">
      <int2:state int2:value="Rejected" int2:type="LegacyProofing"/>
    </int2:bookmark>
    <int2:bookmark int2:bookmarkName="_Int_GQzwCm1O" int2:invalidationBookmarkName="" int2:hashCode="biVn4KAofA7DrO" int2:id="VGGcF7I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2715B39"/>
    <w:multiLevelType w:val="multilevel"/>
    <w:tmpl w:val="C2B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27E8"/>
    <w:multiLevelType w:val="multilevel"/>
    <w:tmpl w:val="6B6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B637F"/>
    <w:multiLevelType w:val="multilevel"/>
    <w:tmpl w:val="AADA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F1470"/>
    <w:multiLevelType w:val="multilevel"/>
    <w:tmpl w:val="5BD8D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14748"/>
    <w:multiLevelType w:val="hybridMultilevel"/>
    <w:tmpl w:val="40067A32"/>
    <w:lvl w:ilvl="0" w:tplc="C90A08AA">
      <w:start w:val="1"/>
      <w:numFmt w:val="bullet"/>
      <w:lvlText w:val=""/>
      <w:lvlJc w:val="left"/>
      <w:pPr>
        <w:tabs>
          <w:tab w:val="num" w:pos="720"/>
        </w:tabs>
        <w:ind w:left="720" w:hanging="360"/>
      </w:pPr>
    </w:lvl>
    <w:lvl w:ilvl="1" w:tplc="C72C6F06" w:tentative="1">
      <w:start w:val="1"/>
      <w:numFmt w:val="decimal"/>
      <w:lvlText w:val="%2."/>
      <w:lvlJc w:val="left"/>
      <w:pPr>
        <w:tabs>
          <w:tab w:val="num" w:pos="1440"/>
        </w:tabs>
        <w:ind w:left="1440" w:hanging="360"/>
      </w:pPr>
    </w:lvl>
    <w:lvl w:ilvl="2" w:tplc="99A0056C" w:tentative="1">
      <w:start w:val="1"/>
      <w:numFmt w:val="decimal"/>
      <w:lvlText w:val="%3."/>
      <w:lvlJc w:val="left"/>
      <w:pPr>
        <w:tabs>
          <w:tab w:val="num" w:pos="2160"/>
        </w:tabs>
        <w:ind w:left="2160" w:hanging="360"/>
      </w:pPr>
    </w:lvl>
    <w:lvl w:ilvl="3" w:tplc="5E8A5D14" w:tentative="1">
      <w:start w:val="1"/>
      <w:numFmt w:val="decimal"/>
      <w:lvlText w:val="%4."/>
      <w:lvlJc w:val="left"/>
      <w:pPr>
        <w:tabs>
          <w:tab w:val="num" w:pos="2880"/>
        </w:tabs>
        <w:ind w:left="2880" w:hanging="360"/>
      </w:pPr>
    </w:lvl>
    <w:lvl w:ilvl="4" w:tplc="3A0070E8" w:tentative="1">
      <w:start w:val="1"/>
      <w:numFmt w:val="decimal"/>
      <w:lvlText w:val="%5."/>
      <w:lvlJc w:val="left"/>
      <w:pPr>
        <w:tabs>
          <w:tab w:val="num" w:pos="3600"/>
        </w:tabs>
        <w:ind w:left="3600" w:hanging="360"/>
      </w:pPr>
    </w:lvl>
    <w:lvl w:ilvl="5" w:tplc="D46499B8" w:tentative="1">
      <w:start w:val="1"/>
      <w:numFmt w:val="decimal"/>
      <w:lvlText w:val="%6."/>
      <w:lvlJc w:val="left"/>
      <w:pPr>
        <w:tabs>
          <w:tab w:val="num" w:pos="4320"/>
        </w:tabs>
        <w:ind w:left="4320" w:hanging="360"/>
      </w:pPr>
    </w:lvl>
    <w:lvl w:ilvl="6" w:tplc="9D6CA8AA" w:tentative="1">
      <w:start w:val="1"/>
      <w:numFmt w:val="decimal"/>
      <w:lvlText w:val="%7."/>
      <w:lvlJc w:val="left"/>
      <w:pPr>
        <w:tabs>
          <w:tab w:val="num" w:pos="5040"/>
        </w:tabs>
        <w:ind w:left="5040" w:hanging="360"/>
      </w:pPr>
    </w:lvl>
    <w:lvl w:ilvl="7" w:tplc="2826ADB8" w:tentative="1">
      <w:start w:val="1"/>
      <w:numFmt w:val="decimal"/>
      <w:lvlText w:val="%8."/>
      <w:lvlJc w:val="left"/>
      <w:pPr>
        <w:tabs>
          <w:tab w:val="num" w:pos="5760"/>
        </w:tabs>
        <w:ind w:left="5760" w:hanging="360"/>
      </w:pPr>
    </w:lvl>
    <w:lvl w:ilvl="8" w:tplc="F79A6D74" w:tentative="1">
      <w:start w:val="1"/>
      <w:numFmt w:val="decimal"/>
      <w:lvlText w:val="%9."/>
      <w:lvlJc w:val="left"/>
      <w:pPr>
        <w:tabs>
          <w:tab w:val="num" w:pos="6480"/>
        </w:tabs>
        <w:ind w:left="6480" w:hanging="360"/>
      </w:pPr>
    </w:lvl>
  </w:abstractNum>
  <w:abstractNum w:abstractNumId="8" w15:restartNumberingAfterBreak="0">
    <w:nsid w:val="346136CD"/>
    <w:multiLevelType w:val="multilevel"/>
    <w:tmpl w:val="439295AA"/>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800" w:hanging="360"/>
      </w:pPr>
      <w:rPr>
        <w:rFonts w:ascii="Wingdings" w:hAnsi="Wingdings" w:hint="default"/>
        <w:sz w:val="20"/>
      </w:rPr>
    </w:lvl>
    <w:lvl w:ilvl="4" w:tentative="1">
      <w:start w:val="1"/>
      <w:numFmt w:val="bullet"/>
      <w:lvlText w:val=""/>
      <w:lvlJc w:val="left"/>
      <w:pPr>
        <w:tabs>
          <w:tab w:val="num" w:pos="3600"/>
        </w:tabs>
        <w:ind w:left="2520" w:hanging="360"/>
      </w:pPr>
      <w:rPr>
        <w:rFonts w:ascii="Wingdings" w:hAnsi="Wingdings" w:hint="default"/>
        <w:sz w:val="20"/>
      </w:rPr>
    </w:lvl>
    <w:lvl w:ilvl="5" w:tentative="1">
      <w:start w:val="1"/>
      <w:numFmt w:val="bullet"/>
      <w:lvlText w:val=""/>
      <w:lvlJc w:val="left"/>
      <w:pPr>
        <w:tabs>
          <w:tab w:val="num" w:pos="4320"/>
        </w:tabs>
        <w:ind w:left="3240" w:hanging="360"/>
      </w:pPr>
      <w:rPr>
        <w:rFonts w:ascii="Wingdings" w:hAnsi="Wingdings" w:hint="default"/>
        <w:sz w:val="20"/>
      </w:rPr>
    </w:lvl>
    <w:lvl w:ilvl="6" w:tentative="1">
      <w:start w:val="1"/>
      <w:numFmt w:val="bullet"/>
      <w:lvlText w:val=""/>
      <w:lvlJc w:val="left"/>
      <w:pPr>
        <w:tabs>
          <w:tab w:val="num" w:pos="5040"/>
        </w:tabs>
        <w:ind w:left="3960" w:hanging="360"/>
      </w:pPr>
      <w:rPr>
        <w:rFonts w:ascii="Wingdings" w:hAnsi="Wingdings" w:hint="default"/>
        <w:sz w:val="20"/>
      </w:rPr>
    </w:lvl>
    <w:lvl w:ilvl="7" w:tentative="1">
      <w:start w:val="1"/>
      <w:numFmt w:val="bullet"/>
      <w:lvlText w:val=""/>
      <w:lvlJc w:val="left"/>
      <w:pPr>
        <w:tabs>
          <w:tab w:val="num" w:pos="5760"/>
        </w:tabs>
        <w:ind w:left="4680" w:hanging="360"/>
      </w:pPr>
      <w:rPr>
        <w:rFonts w:ascii="Wingdings" w:hAnsi="Wingdings" w:hint="default"/>
        <w:sz w:val="20"/>
      </w:rPr>
    </w:lvl>
    <w:lvl w:ilvl="8" w:tentative="1">
      <w:start w:val="1"/>
      <w:numFmt w:val="bullet"/>
      <w:lvlText w:val=""/>
      <w:lvlJc w:val="left"/>
      <w:pPr>
        <w:tabs>
          <w:tab w:val="num" w:pos="6480"/>
        </w:tabs>
        <w:ind w:left="5400" w:hanging="360"/>
      </w:pPr>
      <w:rPr>
        <w:rFonts w:ascii="Wingdings" w:hAnsi="Wingdings" w:hint="default"/>
        <w:sz w:val="20"/>
      </w:rPr>
    </w:lvl>
  </w:abstractNum>
  <w:abstractNum w:abstractNumId="9" w15:restartNumberingAfterBreak="0">
    <w:nsid w:val="36B57A2E"/>
    <w:multiLevelType w:val="multilevel"/>
    <w:tmpl w:val="F5321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81424"/>
    <w:multiLevelType w:val="multilevel"/>
    <w:tmpl w:val="BE100C6C"/>
    <w:lvl w:ilvl="0">
      <w:start w:val="1"/>
      <w:numFmt w:val="bullet"/>
      <w:lvlText w:val=""/>
      <w:lvlJc w:val="left"/>
      <w:pPr>
        <w:tabs>
          <w:tab w:val="num" w:pos="720"/>
        </w:tabs>
        <w:ind w:left="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11" w15:restartNumberingAfterBreak="0">
    <w:nsid w:val="3E5345E6"/>
    <w:multiLevelType w:val="multilevel"/>
    <w:tmpl w:val="95FC4D9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3EC71054"/>
    <w:multiLevelType w:val="multilevel"/>
    <w:tmpl w:val="3D7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C11CA"/>
    <w:multiLevelType w:val="multilevel"/>
    <w:tmpl w:val="3E547AEA"/>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14" w15:restartNumberingAfterBreak="0">
    <w:nsid w:val="431B1FD1"/>
    <w:multiLevelType w:val="multilevel"/>
    <w:tmpl w:val="82243FE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1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690738"/>
    <w:multiLevelType w:val="multilevel"/>
    <w:tmpl w:val="51AA7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A11FC6"/>
    <w:multiLevelType w:val="multilevel"/>
    <w:tmpl w:val="54B28DD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800" w:hanging="360"/>
      </w:pPr>
      <w:rPr>
        <w:rFonts w:ascii="Wingdings" w:hAnsi="Wingdings" w:hint="default"/>
        <w:sz w:val="20"/>
      </w:rPr>
    </w:lvl>
    <w:lvl w:ilvl="4" w:tentative="1">
      <w:start w:val="1"/>
      <w:numFmt w:val="bullet"/>
      <w:lvlText w:val=""/>
      <w:lvlJc w:val="left"/>
      <w:pPr>
        <w:tabs>
          <w:tab w:val="num" w:pos="3600"/>
        </w:tabs>
        <w:ind w:left="2520" w:hanging="360"/>
      </w:pPr>
      <w:rPr>
        <w:rFonts w:ascii="Wingdings" w:hAnsi="Wingdings" w:hint="default"/>
        <w:sz w:val="20"/>
      </w:rPr>
    </w:lvl>
    <w:lvl w:ilvl="5" w:tentative="1">
      <w:start w:val="1"/>
      <w:numFmt w:val="bullet"/>
      <w:lvlText w:val=""/>
      <w:lvlJc w:val="left"/>
      <w:pPr>
        <w:tabs>
          <w:tab w:val="num" w:pos="4320"/>
        </w:tabs>
        <w:ind w:left="3240" w:hanging="360"/>
      </w:pPr>
      <w:rPr>
        <w:rFonts w:ascii="Wingdings" w:hAnsi="Wingdings" w:hint="default"/>
        <w:sz w:val="20"/>
      </w:rPr>
    </w:lvl>
    <w:lvl w:ilvl="6" w:tentative="1">
      <w:start w:val="1"/>
      <w:numFmt w:val="bullet"/>
      <w:lvlText w:val=""/>
      <w:lvlJc w:val="left"/>
      <w:pPr>
        <w:tabs>
          <w:tab w:val="num" w:pos="5040"/>
        </w:tabs>
        <w:ind w:left="3960" w:hanging="360"/>
      </w:pPr>
      <w:rPr>
        <w:rFonts w:ascii="Wingdings" w:hAnsi="Wingdings" w:hint="default"/>
        <w:sz w:val="20"/>
      </w:rPr>
    </w:lvl>
    <w:lvl w:ilvl="7" w:tentative="1">
      <w:start w:val="1"/>
      <w:numFmt w:val="bullet"/>
      <w:lvlText w:val=""/>
      <w:lvlJc w:val="left"/>
      <w:pPr>
        <w:tabs>
          <w:tab w:val="num" w:pos="5760"/>
        </w:tabs>
        <w:ind w:left="4680" w:hanging="360"/>
      </w:pPr>
      <w:rPr>
        <w:rFonts w:ascii="Wingdings" w:hAnsi="Wingdings" w:hint="default"/>
        <w:sz w:val="20"/>
      </w:rPr>
    </w:lvl>
    <w:lvl w:ilvl="8" w:tentative="1">
      <w:start w:val="1"/>
      <w:numFmt w:val="bullet"/>
      <w:lvlText w:val=""/>
      <w:lvlJc w:val="left"/>
      <w:pPr>
        <w:tabs>
          <w:tab w:val="num" w:pos="6480"/>
        </w:tabs>
        <w:ind w:left="5400" w:hanging="360"/>
      </w:pPr>
      <w:rPr>
        <w:rFonts w:ascii="Wingdings" w:hAnsi="Wingdings" w:hint="default"/>
        <w:sz w:val="20"/>
      </w:rPr>
    </w:lvl>
  </w:abstractNum>
  <w:abstractNum w:abstractNumId="2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F61CC5"/>
    <w:multiLevelType w:val="multilevel"/>
    <w:tmpl w:val="E9BE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6C0B9"/>
    <w:multiLevelType w:val="hybridMultilevel"/>
    <w:tmpl w:val="E274FAEA"/>
    <w:lvl w:ilvl="0" w:tplc="A370AC26">
      <w:start w:val="1"/>
      <w:numFmt w:val="bullet"/>
      <w:lvlText w:val=""/>
      <w:lvlJc w:val="left"/>
      <w:pPr>
        <w:ind w:left="360" w:hanging="360"/>
      </w:pPr>
      <w:rPr>
        <w:rFonts w:ascii="Symbol" w:hAnsi="Symbol" w:hint="default"/>
      </w:rPr>
    </w:lvl>
    <w:lvl w:ilvl="1" w:tplc="C212A8DE">
      <w:start w:val="1"/>
      <w:numFmt w:val="bullet"/>
      <w:lvlText w:val="o"/>
      <w:lvlJc w:val="left"/>
      <w:pPr>
        <w:ind w:left="1080" w:hanging="360"/>
      </w:pPr>
      <w:rPr>
        <w:rFonts w:ascii="Courier New" w:hAnsi="Courier New" w:hint="default"/>
      </w:rPr>
    </w:lvl>
    <w:lvl w:ilvl="2" w:tplc="F4C82548">
      <w:start w:val="1"/>
      <w:numFmt w:val="bullet"/>
      <w:lvlText w:val=""/>
      <w:lvlJc w:val="left"/>
      <w:pPr>
        <w:ind w:left="1800" w:hanging="360"/>
      </w:pPr>
      <w:rPr>
        <w:rFonts w:ascii="Wingdings" w:hAnsi="Wingdings" w:hint="default"/>
      </w:rPr>
    </w:lvl>
    <w:lvl w:ilvl="3" w:tplc="AB14BDC2">
      <w:start w:val="1"/>
      <w:numFmt w:val="bullet"/>
      <w:lvlText w:val=""/>
      <w:lvlJc w:val="left"/>
      <w:pPr>
        <w:ind w:left="2520" w:hanging="360"/>
      </w:pPr>
      <w:rPr>
        <w:rFonts w:ascii="Symbol" w:hAnsi="Symbol" w:hint="default"/>
      </w:rPr>
    </w:lvl>
    <w:lvl w:ilvl="4" w:tplc="5D085038">
      <w:start w:val="1"/>
      <w:numFmt w:val="bullet"/>
      <w:lvlText w:val="o"/>
      <w:lvlJc w:val="left"/>
      <w:pPr>
        <w:ind w:left="3240" w:hanging="360"/>
      </w:pPr>
      <w:rPr>
        <w:rFonts w:ascii="Courier New" w:hAnsi="Courier New" w:hint="default"/>
      </w:rPr>
    </w:lvl>
    <w:lvl w:ilvl="5" w:tplc="D7FA5136">
      <w:start w:val="1"/>
      <w:numFmt w:val="bullet"/>
      <w:lvlText w:val=""/>
      <w:lvlJc w:val="left"/>
      <w:pPr>
        <w:ind w:left="3960" w:hanging="360"/>
      </w:pPr>
      <w:rPr>
        <w:rFonts w:ascii="Wingdings" w:hAnsi="Wingdings" w:hint="default"/>
      </w:rPr>
    </w:lvl>
    <w:lvl w:ilvl="6" w:tplc="14C2DCDE">
      <w:start w:val="1"/>
      <w:numFmt w:val="bullet"/>
      <w:lvlText w:val=""/>
      <w:lvlJc w:val="left"/>
      <w:pPr>
        <w:ind w:left="4680" w:hanging="360"/>
      </w:pPr>
      <w:rPr>
        <w:rFonts w:ascii="Symbol" w:hAnsi="Symbol" w:hint="default"/>
      </w:rPr>
    </w:lvl>
    <w:lvl w:ilvl="7" w:tplc="C39E34D8">
      <w:start w:val="1"/>
      <w:numFmt w:val="bullet"/>
      <w:lvlText w:val="o"/>
      <w:lvlJc w:val="left"/>
      <w:pPr>
        <w:ind w:left="5400" w:hanging="360"/>
      </w:pPr>
      <w:rPr>
        <w:rFonts w:ascii="Courier New" w:hAnsi="Courier New" w:hint="default"/>
      </w:rPr>
    </w:lvl>
    <w:lvl w:ilvl="8" w:tplc="D4FA0CC8">
      <w:start w:val="1"/>
      <w:numFmt w:val="bullet"/>
      <w:lvlText w:val=""/>
      <w:lvlJc w:val="left"/>
      <w:pPr>
        <w:ind w:left="6120" w:hanging="360"/>
      </w:pPr>
      <w:rPr>
        <w:rFonts w:ascii="Wingdings" w:hAnsi="Wingdings" w:hint="default"/>
      </w:rPr>
    </w:lvl>
  </w:abstractNum>
  <w:abstractNum w:abstractNumId="24" w15:restartNumberingAfterBreak="0">
    <w:nsid w:val="6E2F4FFA"/>
    <w:multiLevelType w:val="multilevel"/>
    <w:tmpl w:val="D21AD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132BB"/>
    <w:multiLevelType w:val="multilevel"/>
    <w:tmpl w:val="BCB6371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26" w15:restartNumberingAfterBreak="0">
    <w:nsid w:val="77565E35"/>
    <w:multiLevelType w:val="multilevel"/>
    <w:tmpl w:val="E5B6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3">
    <w:abstractNumId w:val="21"/>
  </w:num>
  <w:num w:numId="4">
    <w:abstractNumId w:val="27"/>
  </w:num>
  <w:num w:numId="5">
    <w:abstractNumId w:val="28"/>
  </w:num>
  <w:num w:numId="6">
    <w:abstractNumId w:val="15"/>
  </w:num>
  <w:num w:numId="7">
    <w:abstractNumId w:val="19"/>
  </w:num>
  <w:num w:numId="8">
    <w:abstractNumId w:val="16"/>
  </w:num>
  <w:num w:numId="9">
    <w:abstractNumId w:val="18"/>
  </w:num>
  <w:num w:numId="10">
    <w:abstractNumId w:val="0"/>
  </w:num>
  <w:num w:numId="11">
    <w:abstractNumId w:val="3"/>
  </w:num>
  <w:num w:numId="12">
    <w:abstractNumId w:val="4"/>
  </w:num>
  <w:num w:numId="13">
    <w:abstractNumId w:val="20"/>
  </w:num>
  <w:num w:numId="14">
    <w:abstractNumId w:val="8"/>
  </w:num>
  <w:num w:numId="15">
    <w:abstractNumId w:val="25"/>
  </w:num>
  <w:num w:numId="16">
    <w:abstractNumId w:val="14"/>
  </w:num>
  <w:num w:numId="17">
    <w:abstractNumId w:val="13"/>
  </w:num>
  <w:num w:numId="18">
    <w:abstractNumId w:val="10"/>
  </w:num>
  <w:num w:numId="19">
    <w:abstractNumId w:val="26"/>
  </w:num>
  <w:num w:numId="20">
    <w:abstractNumId w:val="7"/>
  </w:num>
  <w:num w:numId="21">
    <w:abstractNumId w:val="5"/>
  </w:num>
  <w:num w:numId="22">
    <w:abstractNumId w:val="22"/>
  </w:num>
  <w:num w:numId="23">
    <w:abstractNumId w:val="9"/>
  </w:num>
  <w:num w:numId="24">
    <w:abstractNumId w:val="17"/>
  </w:num>
  <w:num w:numId="25">
    <w:abstractNumId w:val="6"/>
  </w:num>
  <w:num w:numId="26">
    <w:abstractNumId w:val="1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176WCuFHMGBXKLpTlyoR7zA5uTrM6ygZaY/bBDCgHIOAXzZqehz4u93P2EGDbFboDHGUPqczXJb2yog25sp+Q==" w:salt="7IIUoofiVrvHcSUjDADcm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5B81"/>
    <w:rsid w:val="00010A02"/>
    <w:rsid w:val="000271DB"/>
    <w:rsid w:val="000427D8"/>
    <w:rsid w:val="00057D82"/>
    <w:rsid w:val="000649AB"/>
    <w:rsid w:val="0006686C"/>
    <w:rsid w:val="00066953"/>
    <w:rsid w:val="0007298A"/>
    <w:rsid w:val="00072FEE"/>
    <w:rsid w:val="00073932"/>
    <w:rsid w:val="00074739"/>
    <w:rsid w:val="00082332"/>
    <w:rsid w:val="00084501"/>
    <w:rsid w:val="00096E95"/>
    <w:rsid w:val="000A0D90"/>
    <w:rsid w:val="000A0DD0"/>
    <w:rsid w:val="000C36B4"/>
    <w:rsid w:val="000C572B"/>
    <w:rsid w:val="000D00C6"/>
    <w:rsid w:val="000D0462"/>
    <w:rsid w:val="000D0535"/>
    <w:rsid w:val="000D3A97"/>
    <w:rsid w:val="000D48A6"/>
    <w:rsid w:val="000D6203"/>
    <w:rsid w:val="000F0B78"/>
    <w:rsid w:val="000F252F"/>
    <w:rsid w:val="001003A7"/>
    <w:rsid w:val="001064B4"/>
    <w:rsid w:val="00112FB5"/>
    <w:rsid w:val="00116F52"/>
    <w:rsid w:val="0011786F"/>
    <w:rsid w:val="0012690D"/>
    <w:rsid w:val="00131213"/>
    <w:rsid w:val="001375C7"/>
    <w:rsid w:val="001403EB"/>
    <w:rsid w:val="0014547D"/>
    <w:rsid w:val="00147ACE"/>
    <w:rsid w:val="00150071"/>
    <w:rsid w:val="00151E86"/>
    <w:rsid w:val="00154DE6"/>
    <w:rsid w:val="0015736F"/>
    <w:rsid w:val="00173B0C"/>
    <w:rsid w:val="0017632B"/>
    <w:rsid w:val="00184580"/>
    <w:rsid w:val="00194863"/>
    <w:rsid w:val="00196ED6"/>
    <w:rsid w:val="001A2CEE"/>
    <w:rsid w:val="001A4FD2"/>
    <w:rsid w:val="001A50FB"/>
    <w:rsid w:val="001A585B"/>
    <w:rsid w:val="001B6388"/>
    <w:rsid w:val="001C53E1"/>
    <w:rsid w:val="001C5E70"/>
    <w:rsid w:val="001D51B9"/>
    <w:rsid w:val="001D6D0C"/>
    <w:rsid w:val="001E2C81"/>
    <w:rsid w:val="001E2D62"/>
    <w:rsid w:val="001F077C"/>
    <w:rsid w:val="001F5ABD"/>
    <w:rsid w:val="001F7B08"/>
    <w:rsid w:val="00207187"/>
    <w:rsid w:val="00214DE8"/>
    <w:rsid w:val="00220DB9"/>
    <w:rsid w:val="00223BCA"/>
    <w:rsid w:val="002257DA"/>
    <w:rsid w:val="00232788"/>
    <w:rsid w:val="00240F54"/>
    <w:rsid w:val="0025237E"/>
    <w:rsid w:val="00273CEB"/>
    <w:rsid w:val="00274947"/>
    <w:rsid w:val="00281F80"/>
    <w:rsid w:val="002827C8"/>
    <w:rsid w:val="0029605D"/>
    <w:rsid w:val="002A2A24"/>
    <w:rsid w:val="002A6257"/>
    <w:rsid w:val="002B1C9C"/>
    <w:rsid w:val="002B382B"/>
    <w:rsid w:val="002B4011"/>
    <w:rsid w:val="002B5997"/>
    <w:rsid w:val="002B697F"/>
    <w:rsid w:val="002C2AF7"/>
    <w:rsid w:val="002C55D4"/>
    <w:rsid w:val="002D19DE"/>
    <w:rsid w:val="002D253A"/>
    <w:rsid w:val="002D29CC"/>
    <w:rsid w:val="002D679C"/>
    <w:rsid w:val="002E5F63"/>
    <w:rsid w:val="002E67E9"/>
    <w:rsid w:val="0030119A"/>
    <w:rsid w:val="00301CD9"/>
    <w:rsid w:val="0033463C"/>
    <w:rsid w:val="00341E30"/>
    <w:rsid w:val="00343095"/>
    <w:rsid w:val="00345380"/>
    <w:rsid w:val="003503D4"/>
    <w:rsid w:val="00356A1C"/>
    <w:rsid w:val="00356D53"/>
    <w:rsid w:val="00360132"/>
    <w:rsid w:val="00363CE7"/>
    <w:rsid w:val="0038119B"/>
    <w:rsid w:val="00384FFC"/>
    <w:rsid w:val="0038584A"/>
    <w:rsid w:val="00385BB6"/>
    <w:rsid w:val="00387FBA"/>
    <w:rsid w:val="003A1535"/>
    <w:rsid w:val="003A1DED"/>
    <w:rsid w:val="003A56C4"/>
    <w:rsid w:val="003C21BA"/>
    <w:rsid w:val="003C3283"/>
    <w:rsid w:val="003C7DC7"/>
    <w:rsid w:val="003D0836"/>
    <w:rsid w:val="003D0C7F"/>
    <w:rsid w:val="003D7C0F"/>
    <w:rsid w:val="003F4D71"/>
    <w:rsid w:val="004005B1"/>
    <w:rsid w:val="004008FB"/>
    <w:rsid w:val="00407667"/>
    <w:rsid w:val="004110DB"/>
    <w:rsid w:val="004112F0"/>
    <w:rsid w:val="004128D4"/>
    <w:rsid w:val="00413E09"/>
    <w:rsid w:val="0043675B"/>
    <w:rsid w:val="00451F56"/>
    <w:rsid w:val="004536FC"/>
    <w:rsid w:val="00455D5B"/>
    <w:rsid w:val="00461D4F"/>
    <w:rsid w:val="00467E2B"/>
    <w:rsid w:val="00470182"/>
    <w:rsid w:val="00472767"/>
    <w:rsid w:val="00475316"/>
    <w:rsid w:val="0047716F"/>
    <w:rsid w:val="00480C95"/>
    <w:rsid w:val="004812B8"/>
    <w:rsid w:val="004815F9"/>
    <w:rsid w:val="0049027C"/>
    <w:rsid w:val="00495B97"/>
    <w:rsid w:val="004974FD"/>
    <w:rsid w:val="004A520F"/>
    <w:rsid w:val="004B0B88"/>
    <w:rsid w:val="004B2A13"/>
    <w:rsid w:val="004B5247"/>
    <w:rsid w:val="004C0103"/>
    <w:rsid w:val="004C160C"/>
    <w:rsid w:val="004C49DC"/>
    <w:rsid w:val="004C5ED8"/>
    <w:rsid w:val="004C7792"/>
    <w:rsid w:val="004D01E4"/>
    <w:rsid w:val="004D33AB"/>
    <w:rsid w:val="004D545D"/>
    <w:rsid w:val="004F08F9"/>
    <w:rsid w:val="004F6026"/>
    <w:rsid w:val="00503BD7"/>
    <w:rsid w:val="005073AF"/>
    <w:rsid w:val="0051201C"/>
    <w:rsid w:val="00512029"/>
    <w:rsid w:val="00523BF3"/>
    <w:rsid w:val="0054054B"/>
    <w:rsid w:val="005540A1"/>
    <w:rsid w:val="005555E0"/>
    <w:rsid w:val="00561EC8"/>
    <w:rsid w:val="005625C3"/>
    <w:rsid w:val="0056464C"/>
    <w:rsid w:val="005713E2"/>
    <w:rsid w:val="00573256"/>
    <w:rsid w:val="00576F23"/>
    <w:rsid w:val="0059481D"/>
    <w:rsid w:val="005A5F57"/>
    <w:rsid w:val="005A7B83"/>
    <w:rsid w:val="005B1BEA"/>
    <w:rsid w:val="005B6277"/>
    <w:rsid w:val="005C303F"/>
    <w:rsid w:val="005C384E"/>
    <w:rsid w:val="005C398E"/>
    <w:rsid w:val="005C3BEA"/>
    <w:rsid w:val="005C59C9"/>
    <w:rsid w:val="005D236A"/>
    <w:rsid w:val="005E68CF"/>
    <w:rsid w:val="005F0249"/>
    <w:rsid w:val="005F4D91"/>
    <w:rsid w:val="00601825"/>
    <w:rsid w:val="00602155"/>
    <w:rsid w:val="00603895"/>
    <w:rsid w:val="006113D2"/>
    <w:rsid w:val="00615A5F"/>
    <w:rsid w:val="006215D2"/>
    <w:rsid w:val="006221AE"/>
    <w:rsid w:val="0062285C"/>
    <w:rsid w:val="006237ED"/>
    <w:rsid w:val="0062632F"/>
    <w:rsid w:val="00633488"/>
    <w:rsid w:val="0063393A"/>
    <w:rsid w:val="00665614"/>
    <w:rsid w:val="00667EA8"/>
    <w:rsid w:val="0067384C"/>
    <w:rsid w:val="00676C0D"/>
    <w:rsid w:val="00682652"/>
    <w:rsid w:val="00682886"/>
    <w:rsid w:val="00683C34"/>
    <w:rsid w:val="0068461E"/>
    <w:rsid w:val="006904A6"/>
    <w:rsid w:val="00691214"/>
    <w:rsid w:val="00691247"/>
    <w:rsid w:val="006914D6"/>
    <w:rsid w:val="00694D7F"/>
    <w:rsid w:val="00695545"/>
    <w:rsid w:val="00696AFE"/>
    <w:rsid w:val="006A30B4"/>
    <w:rsid w:val="006A463D"/>
    <w:rsid w:val="006A4CFF"/>
    <w:rsid w:val="006A7631"/>
    <w:rsid w:val="006B33CC"/>
    <w:rsid w:val="006B7F30"/>
    <w:rsid w:val="006C151B"/>
    <w:rsid w:val="006C75F8"/>
    <w:rsid w:val="006E0D74"/>
    <w:rsid w:val="006E6CB8"/>
    <w:rsid w:val="006E7836"/>
    <w:rsid w:val="006F3506"/>
    <w:rsid w:val="006F4097"/>
    <w:rsid w:val="00702468"/>
    <w:rsid w:val="00706F5B"/>
    <w:rsid w:val="00716911"/>
    <w:rsid w:val="00716D3E"/>
    <w:rsid w:val="00722DA2"/>
    <w:rsid w:val="007243F3"/>
    <w:rsid w:val="00724953"/>
    <w:rsid w:val="007256EB"/>
    <w:rsid w:val="00730113"/>
    <w:rsid w:val="00733486"/>
    <w:rsid w:val="00745CBD"/>
    <w:rsid w:val="00751762"/>
    <w:rsid w:val="00754788"/>
    <w:rsid w:val="00756D68"/>
    <w:rsid w:val="00757BCD"/>
    <w:rsid w:val="00764538"/>
    <w:rsid w:val="00771C80"/>
    <w:rsid w:val="0077729D"/>
    <w:rsid w:val="00777CAB"/>
    <w:rsid w:val="007808EB"/>
    <w:rsid w:val="007820BA"/>
    <w:rsid w:val="00786C2F"/>
    <w:rsid w:val="00787298"/>
    <w:rsid w:val="007947AD"/>
    <w:rsid w:val="00797370"/>
    <w:rsid w:val="007B0EAD"/>
    <w:rsid w:val="007C0726"/>
    <w:rsid w:val="007D3B4E"/>
    <w:rsid w:val="007E2F35"/>
    <w:rsid w:val="007E73C3"/>
    <w:rsid w:val="007E73F4"/>
    <w:rsid w:val="007F7596"/>
    <w:rsid w:val="00800215"/>
    <w:rsid w:val="008013DA"/>
    <w:rsid w:val="00813A82"/>
    <w:rsid w:val="00827EF8"/>
    <w:rsid w:val="00837E7E"/>
    <w:rsid w:val="0084269F"/>
    <w:rsid w:val="00842F67"/>
    <w:rsid w:val="00843D48"/>
    <w:rsid w:val="00855B5F"/>
    <w:rsid w:val="0086217B"/>
    <w:rsid w:val="008656CE"/>
    <w:rsid w:val="00874BF4"/>
    <w:rsid w:val="0088465B"/>
    <w:rsid w:val="008864F2"/>
    <w:rsid w:val="00886E5A"/>
    <w:rsid w:val="0089353F"/>
    <w:rsid w:val="0089F72F"/>
    <w:rsid w:val="008A01EE"/>
    <w:rsid w:val="008A3694"/>
    <w:rsid w:val="008B1337"/>
    <w:rsid w:val="008B4B28"/>
    <w:rsid w:val="008B71F0"/>
    <w:rsid w:val="008C30F0"/>
    <w:rsid w:val="008D087F"/>
    <w:rsid w:val="008D7287"/>
    <w:rsid w:val="008E3960"/>
    <w:rsid w:val="008E4487"/>
    <w:rsid w:val="008E54B0"/>
    <w:rsid w:val="008F67FE"/>
    <w:rsid w:val="0090115A"/>
    <w:rsid w:val="00901755"/>
    <w:rsid w:val="00906800"/>
    <w:rsid w:val="00910CED"/>
    <w:rsid w:val="0091377E"/>
    <w:rsid w:val="00913CC6"/>
    <w:rsid w:val="00915B92"/>
    <w:rsid w:val="00916740"/>
    <w:rsid w:val="00925583"/>
    <w:rsid w:val="0094026D"/>
    <w:rsid w:val="0095241B"/>
    <w:rsid w:val="0096458E"/>
    <w:rsid w:val="00965C3B"/>
    <w:rsid w:val="00971A32"/>
    <w:rsid w:val="00973888"/>
    <w:rsid w:val="00977FF0"/>
    <w:rsid w:val="00980D24"/>
    <w:rsid w:val="00984220"/>
    <w:rsid w:val="009A01AA"/>
    <w:rsid w:val="009A74D7"/>
    <w:rsid w:val="009C08B7"/>
    <w:rsid w:val="009C5560"/>
    <w:rsid w:val="009D04B7"/>
    <w:rsid w:val="009D44AF"/>
    <w:rsid w:val="009D5FF3"/>
    <w:rsid w:val="009D7F05"/>
    <w:rsid w:val="009E25A3"/>
    <w:rsid w:val="009E4005"/>
    <w:rsid w:val="009F52A9"/>
    <w:rsid w:val="00A02D1F"/>
    <w:rsid w:val="00A06050"/>
    <w:rsid w:val="00A15FDD"/>
    <w:rsid w:val="00A1A5A9"/>
    <w:rsid w:val="00A30D21"/>
    <w:rsid w:val="00A3154A"/>
    <w:rsid w:val="00A36EB0"/>
    <w:rsid w:val="00A46292"/>
    <w:rsid w:val="00A47B45"/>
    <w:rsid w:val="00A51DDF"/>
    <w:rsid w:val="00A555ED"/>
    <w:rsid w:val="00A56F56"/>
    <w:rsid w:val="00A572B1"/>
    <w:rsid w:val="00A65FD8"/>
    <w:rsid w:val="00A75424"/>
    <w:rsid w:val="00A81150"/>
    <w:rsid w:val="00A82F9E"/>
    <w:rsid w:val="00AA6030"/>
    <w:rsid w:val="00AB1E64"/>
    <w:rsid w:val="00AB4031"/>
    <w:rsid w:val="00AC15AF"/>
    <w:rsid w:val="00AC1F84"/>
    <w:rsid w:val="00AC24E9"/>
    <w:rsid w:val="00AC4DD9"/>
    <w:rsid w:val="00AC5951"/>
    <w:rsid w:val="00AD79D4"/>
    <w:rsid w:val="00AF0EA2"/>
    <w:rsid w:val="00B10B84"/>
    <w:rsid w:val="00B23FF2"/>
    <w:rsid w:val="00B3208B"/>
    <w:rsid w:val="00B405F5"/>
    <w:rsid w:val="00B40EA6"/>
    <w:rsid w:val="00B46717"/>
    <w:rsid w:val="00B47C1F"/>
    <w:rsid w:val="00B623C6"/>
    <w:rsid w:val="00B63CFC"/>
    <w:rsid w:val="00B64078"/>
    <w:rsid w:val="00B66994"/>
    <w:rsid w:val="00B754AF"/>
    <w:rsid w:val="00B77898"/>
    <w:rsid w:val="00B826E1"/>
    <w:rsid w:val="00B95967"/>
    <w:rsid w:val="00BA092F"/>
    <w:rsid w:val="00BA46CA"/>
    <w:rsid w:val="00BA4BCC"/>
    <w:rsid w:val="00BB3E85"/>
    <w:rsid w:val="00BB4E27"/>
    <w:rsid w:val="00BC2B08"/>
    <w:rsid w:val="00BC5CA7"/>
    <w:rsid w:val="00BC715B"/>
    <w:rsid w:val="00BF7E36"/>
    <w:rsid w:val="00C03CA0"/>
    <w:rsid w:val="00C15A48"/>
    <w:rsid w:val="00C201E7"/>
    <w:rsid w:val="00C53543"/>
    <w:rsid w:val="00C6470A"/>
    <w:rsid w:val="00C65D55"/>
    <w:rsid w:val="00C70238"/>
    <w:rsid w:val="00C7112E"/>
    <w:rsid w:val="00C71290"/>
    <w:rsid w:val="00C7250D"/>
    <w:rsid w:val="00C74BB2"/>
    <w:rsid w:val="00C8173D"/>
    <w:rsid w:val="00C8409E"/>
    <w:rsid w:val="00C92368"/>
    <w:rsid w:val="00C9319E"/>
    <w:rsid w:val="00C942C0"/>
    <w:rsid w:val="00CA6A47"/>
    <w:rsid w:val="00CA7E68"/>
    <w:rsid w:val="00CB038B"/>
    <w:rsid w:val="00CB3DAF"/>
    <w:rsid w:val="00CD29B4"/>
    <w:rsid w:val="00CE4BE6"/>
    <w:rsid w:val="00CE5FE8"/>
    <w:rsid w:val="00D008FE"/>
    <w:rsid w:val="00D04009"/>
    <w:rsid w:val="00D04539"/>
    <w:rsid w:val="00D15AC6"/>
    <w:rsid w:val="00D255E6"/>
    <w:rsid w:val="00D25DB7"/>
    <w:rsid w:val="00D27C92"/>
    <w:rsid w:val="00D31F18"/>
    <w:rsid w:val="00D32DE5"/>
    <w:rsid w:val="00D33F78"/>
    <w:rsid w:val="00D34B6B"/>
    <w:rsid w:val="00D4152E"/>
    <w:rsid w:val="00D41D04"/>
    <w:rsid w:val="00D45014"/>
    <w:rsid w:val="00D50D8F"/>
    <w:rsid w:val="00D602DE"/>
    <w:rsid w:val="00D65E16"/>
    <w:rsid w:val="00D70008"/>
    <w:rsid w:val="00D813FC"/>
    <w:rsid w:val="00D85427"/>
    <w:rsid w:val="00D856BF"/>
    <w:rsid w:val="00D85D2E"/>
    <w:rsid w:val="00D9076C"/>
    <w:rsid w:val="00D9693C"/>
    <w:rsid w:val="00DA2B93"/>
    <w:rsid w:val="00DA334B"/>
    <w:rsid w:val="00DA7553"/>
    <w:rsid w:val="00DB4A98"/>
    <w:rsid w:val="00DC50FE"/>
    <w:rsid w:val="00DC6748"/>
    <w:rsid w:val="00DC6F2A"/>
    <w:rsid w:val="00DC7F05"/>
    <w:rsid w:val="00DE230B"/>
    <w:rsid w:val="00DE3ECD"/>
    <w:rsid w:val="00DF0295"/>
    <w:rsid w:val="00DF193E"/>
    <w:rsid w:val="00DF3B2C"/>
    <w:rsid w:val="00DF68C7"/>
    <w:rsid w:val="00E10B51"/>
    <w:rsid w:val="00E26D0F"/>
    <w:rsid w:val="00E30E5A"/>
    <w:rsid w:val="00E332A6"/>
    <w:rsid w:val="00E40A58"/>
    <w:rsid w:val="00E43F4A"/>
    <w:rsid w:val="00E74A6F"/>
    <w:rsid w:val="00E804C4"/>
    <w:rsid w:val="00E85348"/>
    <w:rsid w:val="00E93084"/>
    <w:rsid w:val="00EA19F1"/>
    <w:rsid w:val="00EA4A27"/>
    <w:rsid w:val="00EB3254"/>
    <w:rsid w:val="00EB434E"/>
    <w:rsid w:val="00EE0F72"/>
    <w:rsid w:val="00EE4BA8"/>
    <w:rsid w:val="00EF13EF"/>
    <w:rsid w:val="00EF7347"/>
    <w:rsid w:val="00EF7A90"/>
    <w:rsid w:val="00F06431"/>
    <w:rsid w:val="00F06953"/>
    <w:rsid w:val="00F10DDB"/>
    <w:rsid w:val="00F117A0"/>
    <w:rsid w:val="00F13868"/>
    <w:rsid w:val="00F22C7D"/>
    <w:rsid w:val="00F23638"/>
    <w:rsid w:val="00F36446"/>
    <w:rsid w:val="00F430E0"/>
    <w:rsid w:val="00F437FC"/>
    <w:rsid w:val="00F45014"/>
    <w:rsid w:val="00F4604D"/>
    <w:rsid w:val="00F46A6A"/>
    <w:rsid w:val="00F5624D"/>
    <w:rsid w:val="00F63043"/>
    <w:rsid w:val="00F65407"/>
    <w:rsid w:val="00F6580A"/>
    <w:rsid w:val="00F6713D"/>
    <w:rsid w:val="00F671F9"/>
    <w:rsid w:val="00F67C4C"/>
    <w:rsid w:val="00F7344F"/>
    <w:rsid w:val="00F75E8B"/>
    <w:rsid w:val="00F830B1"/>
    <w:rsid w:val="00F851D6"/>
    <w:rsid w:val="00F91277"/>
    <w:rsid w:val="00F954CB"/>
    <w:rsid w:val="00F97372"/>
    <w:rsid w:val="00F97AAC"/>
    <w:rsid w:val="00FA3B38"/>
    <w:rsid w:val="00FA547D"/>
    <w:rsid w:val="00FB4403"/>
    <w:rsid w:val="00FB50E7"/>
    <w:rsid w:val="00FB5C75"/>
    <w:rsid w:val="00FB6058"/>
    <w:rsid w:val="00FB774B"/>
    <w:rsid w:val="00FC1ED0"/>
    <w:rsid w:val="00FC6CA1"/>
    <w:rsid w:val="00FC6CBD"/>
    <w:rsid w:val="00FC778E"/>
    <w:rsid w:val="00FD11B9"/>
    <w:rsid w:val="00FD274C"/>
    <w:rsid w:val="00FD7085"/>
    <w:rsid w:val="00FD7F51"/>
    <w:rsid w:val="00FE0FD1"/>
    <w:rsid w:val="00FE70C1"/>
    <w:rsid w:val="01006C58"/>
    <w:rsid w:val="01226B6E"/>
    <w:rsid w:val="01589D1C"/>
    <w:rsid w:val="0172AA66"/>
    <w:rsid w:val="020CA11F"/>
    <w:rsid w:val="0239717A"/>
    <w:rsid w:val="02964D13"/>
    <w:rsid w:val="038D3CB7"/>
    <w:rsid w:val="03F93B16"/>
    <w:rsid w:val="04E39EA2"/>
    <w:rsid w:val="05095D9E"/>
    <w:rsid w:val="08388B70"/>
    <w:rsid w:val="0840FE60"/>
    <w:rsid w:val="086CBC4F"/>
    <w:rsid w:val="08BE1F1C"/>
    <w:rsid w:val="094D363A"/>
    <w:rsid w:val="0A3F684C"/>
    <w:rsid w:val="0A4C70E5"/>
    <w:rsid w:val="0B789F22"/>
    <w:rsid w:val="0BDE866D"/>
    <w:rsid w:val="0C0D32AD"/>
    <w:rsid w:val="0C5B411D"/>
    <w:rsid w:val="0D0BFC93"/>
    <w:rsid w:val="0E971787"/>
    <w:rsid w:val="0EF1550C"/>
    <w:rsid w:val="0F01732C"/>
    <w:rsid w:val="0FF893DF"/>
    <w:rsid w:val="107630DC"/>
    <w:rsid w:val="10B03F13"/>
    <w:rsid w:val="10BBB269"/>
    <w:rsid w:val="10E7F051"/>
    <w:rsid w:val="11065856"/>
    <w:rsid w:val="115DE959"/>
    <w:rsid w:val="11777F93"/>
    <w:rsid w:val="119DD4E3"/>
    <w:rsid w:val="12606C98"/>
    <w:rsid w:val="13FF16E5"/>
    <w:rsid w:val="150E4691"/>
    <w:rsid w:val="15965FD5"/>
    <w:rsid w:val="166AA57E"/>
    <w:rsid w:val="1687BC3A"/>
    <w:rsid w:val="17F11A00"/>
    <w:rsid w:val="18CD5430"/>
    <w:rsid w:val="19CC37A2"/>
    <w:rsid w:val="1A068BF5"/>
    <w:rsid w:val="1A7727AC"/>
    <w:rsid w:val="1B204425"/>
    <w:rsid w:val="1B4E73E1"/>
    <w:rsid w:val="1B55D7D2"/>
    <w:rsid w:val="1B7D8815"/>
    <w:rsid w:val="1C2A5EE0"/>
    <w:rsid w:val="1C4A5872"/>
    <w:rsid w:val="1C6CB7EE"/>
    <w:rsid w:val="1CBC1486"/>
    <w:rsid w:val="1CEE529E"/>
    <w:rsid w:val="1CFD9EAE"/>
    <w:rsid w:val="1D17196A"/>
    <w:rsid w:val="1D195876"/>
    <w:rsid w:val="1EB095BD"/>
    <w:rsid w:val="1ED511FC"/>
    <w:rsid w:val="1EF2D1A6"/>
    <w:rsid w:val="1F5BE5B6"/>
    <w:rsid w:val="201E05FB"/>
    <w:rsid w:val="21FED411"/>
    <w:rsid w:val="226BD941"/>
    <w:rsid w:val="23EE8145"/>
    <w:rsid w:val="24341697"/>
    <w:rsid w:val="253BA860"/>
    <w:rsid w:val="258A51A6"/>
    <w:rsid w:val="25A500CE"/>
    <w:rsid w:val="2668B28F"/>
    <w:rsid w:val="266F8E71"/>
    <w:rsid w:val="27D49CFE"/>
    <w:rsid w:val="27D61CFB"/>
    <w:rsid w:val="27FDF83D"/>
    <w:rsid w:val="2878B1B7"/>
    <w:rsid w:val="292DB526"/>
    <w:rsid w:val="299E5A51"/>
    <w:rsid w:val="29B00145"/>
    <w:rsid w:val="2A5DC2C9"/>
    <w:rsid w:val="2AC7D5B7"/>
    <w:rsid w:val="2B3A2AB2"/>
    <w:rsid w:val="2C3AE9F2"/>
    <w:rsid w:val="2CD5FB13"/>
    <w:rsid w:val="2CF34C2A"/>
    <w:rsid w:val="2D08CE84"/>
    <w:rsid w:val="2D1942B4"/>
    <w:rsid w:val="2E3CD797"/>
    <w:rsid w:val="2E7AA056"/>
    <w:rsid w:val="2EC6B987"/>
    <w:rsid w:val="2EDF481B"/>
    <w:rsid w:val="2FF6D922"/>
    <w:rsid w:val="3030283E"/>
    <w:rsid w:val="30977735"/>
    <w:rsid w:val="31957DB8"/>
    <w:rsid w:val="31A96C36"/>
    <w:rsid w:val="31AA5392"/>
    <w:rsid w:val="321F04A3"/>
    <w:rsid w:val="32A7B720"/>
    <w:rsid w:val="32D9B746"/>
    <w:rsid w:val="3350BA36"/>
    <w:rsid w:val="335C56E3"/>
    <w:rsid w:val="343F8B22"/>
    <w:rsid w:val="34470220"/>
    <w:rsid w:val="34704990"/>
    <w:rsid w:val="347CB2C6"/>
    <w:rsid w:val="347F1404"/>
    <w:rsid w:val="3668EE5D"/>
    <w:rsid w:val="38297952"/>
    <w:rsid w:val="395D7EEA"/>
    <w:rsid w:val="3A6FB160"/>
    <w:rsid w:val="3B379D7B"/>
    <w:rsid w:val="3B7F9790"/>
    <w:rsid w:val="3C721523"/>
    <w:rsid w:val="3E17C7B0"/>
    <w:rsid w:val="3E22C3BB"/>
    <w:rsid w:val="3E30F00D"/>
    <w:rsid w:val="3E52B8CE"/>
    <w:rsid w:val="3E64029F"/>
    <w:rsid w:val="3E902687"/>
    <w:rsid w:val="3EF60965"/>
    <w:rsid w:val="3FB39811"/>
    <w:rsid w:val="3FB7A638"/>
    <w:rsid w:val="3FC9F63B"/>
    <w:rsid w:val="3FCC49B9"/>
    <w:rsid w:val="405C552E"/>
    <w:rsid w:val="40984C55"/>
    <w:rsid w:val="4126F7FC"/>
    <w:rsid w:val="4176EFB9"/>
    <w:rsid w:val="41C1D50B"/>
    <w:rsid w:val="422F58C4"/>
    <w:rsid w:val="4277BCCB"/>
    <w:rsid w:val="4289D71B"/>
    <w:rsid w:val="43087893"/>
    <w:rsid w:val="431A4B15"/>
    <w:rsid w:val="43F58B5D"/>
    <w:rsid w:val="445B6BE3"/>
    <w:rsid w:val="46B58F5A"/>
    <w:rsid w:val="487E6E73"/>
    <w:rsid w:val="493BAA56"/>
    <w:rsid w:val="496AE815"/>
    <w:rsid w:val="4A379339"/>
    <w:rsid w:val="4A51D600"/>
    <w:rsid w:val="4ACD4180"/>
    <w:rsid w:val="4AFF6CF8"/>
    <w:rsid w:val="4B6019A2"/>
    <w:rsid w:val="4C8CAD9E"/>
    <w:rsid w:val="4D04C488"/>
    <w:rsid w:val="4E924E4F"/>
    <w:rsid w:val="4EA6E7EA"/>
    <w:rsid w:val="4FA72914"/>
    <w:rsid w:val="5002CE8A"/>
    <w:rsid w:val="511AF335"/>
    <w:rsid w:val="514CC5C4"/>
    <w:rsid w:val="51DB8CCF"/>
    <w:rsid w:val="520072C6"/>
    <w:rsid w:val="5223DD12"/>
    <w:rsid w:val="522E030E"/>
    <w:rsid w:val="52430B1F"/>
    <w:rsid w:val="524899C2"/>
    <w:rsid w:val="5492260B"/>
    <w:rsid w:val="551374BF"/>
    <w:rsid w:val="551BD1F4"/>
    <w:rsid w:val="5623DBC0"/>
    <w:rsid w:val="58303E19"/>
    <w:rsid w:val="5AD2BB4F"/>
    <w:rsid w:val="5B1D3EC7"/>
    <w:rsid w:val="5C06E21A"/>
    <w:rsid w:val="5C6FF0AE"/>
    <w:rsid w:val="5C752590"/>
    <w:rsid w:val="5D8EA6D5"/>
    <w:rsid w:val="5DA2B27B"/>
    <w:rsid w:val="5DFAEE8D"/>
    <w:rsid w:val="5E19AB17"/>
    <w:rsid w:val="5EBA5705"/>
    <w:rsid w:val="5F6B8E4F"/>
    <w:rsid w:val="5F807FA5"/>
    <w:rsid w:val="6012EBCB"/>
    <w:rsid w:val="60BA7A3B"/>
    <w:rsid w:val="60CADAB1"/>
    <w:rsid w:val="61233936"/>
    <w:rsid w:val="62B61EAF"/>
    <w:rsid w:val="62DFF8A7"/>
    <w:rsid w:val="63A34C0B"/>
    <w:rsid w:val="63DFE490"/>
    <w:rsid w:val="64033FB7"/>
    <w:rsid w:val="6415F53C"/>
    <w:rsid w:val="6467614B"/>
    <w:rsid w:val="653F3EA0"/>
    <w:rsid w:val="665D021C"/>
    <w:rsid w:val="67A1D0D3"/>
    <w:rsid w:val="6853D389"/>
    <w:rsid w:val="685FD3DD"/>
    <w:rsid w:val="68D5EC96"/>
    <w:rsid w:val="68F94838"/>
    <w:rsid w:val="693BD3E1"/>
    <w:rsid w:val="69CDC048"/>
    <w:rsid w:val="6A6E54D9"/>
    <w:rsid w:val="6B1F1439"/>
    <w:rsid w:val="6B98BD7F"/>
    <w:rsid w:val="6BB209AB"/>
    <w:rsid w:val="6C0DA709"/>
    <w:rsid w:val="6C7BD1D8"/>
    <w:rsid w:val="6CA7633B"/>
    <w:rsid w:val="6CAE2E45"/>
    <w:rsid w:val="6CEDA258"/>
    <w:rsid w:val="6D663B09"/>
    <w:rsid w:val="6E310484"/>
    <w:rsid w:val="6F8D3537"/>
    <w:rsid w:val="6FA485F3"/>
    <w:rsid w:val="6FAB1565"/>
    <w:rsid w:val="7001764F"/>
    <w:rsid w:val="70D88B8B"/>
    <w:rsid w:val="710B9E1D"/>
    <w:rsid w:val="7151F3F0"/>
    <w:rsid w:val="71B3AB8B"/>
    <w:rsid w:val="72DC26B5"/>
    <w:rsid w:val="7356451A"/>
    <w:rsid w:val="7408298D"/>
    <w:rsid w:val="741FFA50"/>
    <w:rsid w:val="74DAA891"/>
    <w:rsid w:val="74EB4C4D"/>
    <w:rsid w:val="75D2E691"/>
    <w:rsid w:val="761A56E9"/>
    <w:rsid w:val="768F0A34"/>
    <w:rsid w:val="76BE5F2A"/>
    <w:rsid w:val="770E22FF"/>
    <w:rsid w:val="78452052"/>
    <w:rsid w:val="78ED33BB"/>
    <w:rsid w:val="7951F7AB"/>
    <w:rsid w:val="79A7BD71"/>
    <w:rsid w:val="7A2E5F94"/>
    <w:rsid w:val="7A328A57"/>
    <w:rsid w:val="7B9EE23D"/>
    <w:rsid w:val="7DA91881"/>
    <w:rsid w:val="7E4511D4"/>
    <w:rsid w:val="7EF6FAD3"/>
    <w:rsid w:val="7F01D0B7"/>
    <w:rsid w:val="7F1DF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0"/>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
    <w:name w:val="paragraph"/>
    <w:basedOn w:val="Normal"/>
    <w:rsid w:val="00472767"/>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472767"/>
  </w:style>
  <w:style w:type="character" w:customStyle="1" w:styleId="eop">
    <w:name w:val="eop"/>
    <w:basedOn w:val="DefaultParagraphFont"/>
    <w:rsid w:val="00472767"/>
  </w:style>
  <w:style w:type="paragraph" w:styleId="ListParagraph">
    <w:name w:val="List Paragraph"/>
    <w:basedOn w:val="Normal"/>
    <w:uiPriority w:val="34"/>
    <w:qFormat/>
    <w:rsid w:val="0017632B"/>
    <w:pPr>
      <w:ind w:left="720"/>
      <w:contextualSpacing/>
    </w:pPr>
  </w:style>
  <w:style w:type="character" w:customStyle="1" w:styleId="scxw18647062">
    <w:name w:val="scxw18647062"/>
    <w:basedOn w:val="DefaultParagraphFont"/>
    <w:rsid w:val="00F06953"/>
  </w:style>
  <w:style w:type="paragraph" w:styleId="Revision">
    <w:name w:val="Revision"/>
    <w:hidden/>
    <w:uiPriority w:val="99"/>
    <w:semiHidden/>
    <w:rsid w:val="002C55D4"/>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95208088">
      <w:bodyDiv w:val="1"/>
      <w:marLeft w:val="0"/>
      <w:marRight w:val="0"/>
      <w:marTop w:val="0"/>
      <w:marBottom w:val="0"/>
      <w:divBdr>
        <w:top w:val="none" w:sz="0" w:space="0" w:color="auto"/>
        <w:left w:val="none" w:sz="0" w:space="0" w:color="auto"/>
        <w:bottom w:val="none" w:sz="0" w:space="0" w:color="auto"/>
        <w:right w:val="none" w:sz="0" w:space="0" w:color="auto"/>
      </w:divBdr>
      <w:divsChild>
        <w:div w:id="559639123">
          <w:marLeft w:val="0"/>
          <w:marRight w:val="0"/>
          <w:marTop w:val="0"/>
          <w:marBottom w:val="0"/>
          <w:divBdr>
            <w:top w:val="none" w:sz="0" w:space="0" w:color="auto"/>
            <w:left w:val="none" w:sz="0" w:space="0" w:color="auto"/>
            <w:bottom w:val="none" w:sz="0" w:space="0" w:color="auto"/>
            <w:right w:val="none" w:sz="0" w:space="0" w:color="auto"/>
          </w:divBdr>
          <w:divsChild>
            <w:div w:id="1096288451">
              <w:marLeft w:val="0"/>
              <w:marRight w:val="0"/>
              <w:marTop w:val="0"/>
              <w:marBottom w:val="0"/>
              <w:divBdr>
                <w:top w:val="none" w:sz="0" w:space="0" w:color="auto"/>
                <w:left w:val="none" w:sz="0" w:space="0" w:color="auto"/>
                <w:bottom w:val="none" w:sz="0" w:space="0" w:color="auto"/>
                <w:right w:val="none" w:sz="0" w:space="0" w:color="auto"/>
              </w:divBdr>
              <w:divsChild>
                <w:div w:id="1741751788">
                  <w:marLeft w:val="0"/>
                  <w:marRight w:val="0"/>
                  <w:marTop w:val="0"/>
                  <w:marBottom w:val="0"/>
                  <w:divBdr>
                    <w:top w:val="none" w:sz="0" w:space="0" w:color="auto"/>
                    <w:left w:val="none" w:sz="0" w:space="0" w:color="auto"/>
                    <w:bottom w:val="none" w:sz="0" w:space="0" w:color="auto"/>
                    <w:right w:val="none" w:sz="0" w:space="0" w:color="auto"/>
                  </w:divBdr>
                </w:div>
                <w:div w:id="624388783">
                  <w:marLeft w:val="0"/>
                  <w:marRight w:val="0"/>
                  <w:marTop w:val="0"/>
                  <w:marBottom w:val="0"/>
                  <w:divBdr>
                    <w:top w:val="none" w:sz="0" w:space="0" w:color="auto"/>
                    <w:left w:val="none" w:sz="0" w:space="0" w:color="auto"/>
                    <w:bottom w:val="none" w:sz="0" w:space="0" w:color="auto"/>
                    <w:right w:val="none" w:sz="0" w:space="0" w:color="auto"/>
                  </w:divBdr>
                </w:div>
                <w:div w:id="1062169736">
                  <w:marLeft w:val="0"/>
                  <w:marRight w:val="0"/>
                  <w:marTop w:val="0"/>
                  <w:marBottom w:val="0"/>
                  <w:divBdr>
                    <w:top w:val="none" w:sz="0" w:space="0" w:color="auto"/>
                    <w:left w:val="none" w:sz="0" w:space="0" w:color="auto"/>
                    <w:bottom w:val="none" w:sz="0" w:space="0" w:color="auto"/>
                    <w:right w:val="none" w:sz="0" w:space="0" w:color="auto"/>
                  </w:divBdr>
                </w:div>
              </w:divsChild>
            </w:div>
            <w:div w:id="166288871">
              <w:marLeft w:val="0"/>
              <w:marRight w:val="0"/>
              <w:marTop w:val="0"/>
              <w:marBottom w:val="0"/>
              <w:divBdr>
                <w:top w:val="none" w:sz="0" w:space="0" w:color="auto"/>
                <w:left w:val="none" w:sz="0" w:space="0" w:color="auto"/>
                <w:bottom w:val="none" w:sz="0" w:space="0" w:color="auto"/>
                <w:right w:val="none" w:sz="0" w:space="0" w:color="auto"/>
              </w:divBdr>
              <w:divsChild>
                <w:div w:id="764112278">
                  <w:marLeft w:val="0"/>
                  <w:marRight w:val="0"/>
                  <w:marTop w:val="0"/>
                  <w:marBottom w:val="0"/>
                  <w:divBdr>
                    <w:top w:val="none" w:sz="0" w:space="0" w:color="auto"/>
                    <w:left w:val="none" w:sz="0" w:space="0" w:color="auto"/>
                    <w:bottom w:val="none" w:sz="0" w:space="0" w:color="auto"/>
                    <w:right w:val="none" w:sz="0" w:space="0" w:color="auto"/>
                  </w:divBdr>
                </w:div>
                <w:div w:id="80758108">
                  <w:marLeft w:val="0"/>
                  <w:marRight w:val="0"/>
                  <w:marTop w:val="0"/>
                  <w:marBottom w:val="0"/>
                  <w:divBdr>
                    <w:top w:val="none" w:sz="0" w:space="0" w:color="auto"/>
                    <w:left w:val="none" w:sz="0" w:space="0" w:color="auto"/>
                    <w:bottom w:val="none" w:sz="0" w:space="0" w:color="auto"/>
                    <w:right w:val="none" w:sz="0" w:space="0" w:color="auto"/>
                  </w:divBdr>
                </w:div>
                <w:div w:id="1952930923">
                  <w:marLeft w:val="0"/>
                  <w:marRight w:val="0"/>
                  <w:marTop w:val="0"/>
                  <w:marBottom w:val="0"/>
                  <w:divBdr>
                    <w:top w:val="none" w:sz="0" w:space="0" w:color="auto"/>
                    <w:left w:val="none" w:sz="0" w:space="0" w:color="auto"/>
                    <w:bottom w:val="none" w:sz="0" w:space="0" w:color="auto"/>
                    <w:right w:val="none" w:sz="0" w:space="0" w:color="auto"/>
                  </w:divBdr>
                </w:div>
              </w:divsChild>
            </w:div>
            <w:div w:id="2024548506">
              <w:marLeft w:val="0"/>
              <w:marRight w:val="0"/>
              <w:marTop w:val="0"/>
              <w:marBottom w:val="0"/>
              <w:divBdr>
                <w:top w:val="none" w:sz="0" w:space="0" w:color="auto"/>
                <w:left w:val="none" w:sz="0" w:space="0" w:color="auto"/>
                <w:bottom w:val="none" w:sz="0" w:space="0" w:color="auto"/>
                <w:right w:val="none" w:sz="0" w:space="0" w:color="auto"/>
              </w:divBdr>
              <w:divsChild>
                <w:div w:id="480268854">
                  <w:marLeft w:val="0"/>
                  <w:marRight w:val="0"/>
                  <w:marTop w:val="0"/>
                  <w:marBottom w:val="0"/>
                  <w:divBdr>
                    <w:top w:val="none" w:sz="0" w:space="0" w:color="auto"/>
                    <w:left w:val="none" w:sz="0" w:space="0" w:color="auto"/>
                    <w:bottom w:val="none" w:sz="0" w:space="0" w:color="auto"/>
                    <w:right w:val="none" w:sz="0" w:space="0" w:color="auto"/>
                  </w:divBdr>
                  <w:divsChild>
                    <w:div w:id="796946730">
                      <w:marLeft w:val="0"/>
                      <w:marRight w:val="0"/>
                      <w:marTop w:val="0"/>
                      <w:marBottom w:val="0"/>
                      <w:divBdr>
                        <w:top w:val="none" w:sz="0" w:space="0" w:color="auto"/>
                        <w:left w:val="none" w:sz="0" w:space="0" w:color="auto"/>
                        <w:bottom w:val="none" w:sz="0" w:space="0" w:color="auto"/>
                        <w:right w:val="none" w:sz="0" w:space="0" w:color="auto"/>
                      </w:divBdr>
                      <w:divsChild>
                        <w:div w:id="68771421">
                          <w:marLeft w:val="0"/>
                          <w:marRight w:val="0"/>
                          <w:marTop w:val="0"/>
                          <w:marBottom w:val="0"/>
                          <w:divBdr>
                            <w:top w:val="none" w:sz="0" w:space="0" w:color="auto"/>
                            <w:left w:val="none" w:sz="0" w:space="0" w:color="auto"/>
                            <w:bottom w:val="none" w:sz="0" w:space="0" w:color="auto"/>
                            <w:right w:val="none" w:sz="0" w:space="0" w:color="auto"/>
                          </w:divBdr>
                        </w:div>
                      </w:divsChild>
                    </w:div>
                    <w:div w:id="658077564">
                      <w:marLeft w:val="0"/>
                      <w:marRight w:val="0"/>
                      <w:marTop w:val="0"/>
                      <w:marBottom w:val="0"/>
                      <w:divBdr>
                        <w:top w:val="none" w:sz="0" w:space="0" w:color="auto"/>
                        <w:left w:val="none" w:sz="0" w:space="0" w:color="auto"/>
                        <w:bottom w:val="none" w:sz="0" w:space="0" w:color="auto"/>
                        <w:right w:val="none" w:sz="0" w:space="0" w:color="auto"/>
                      </w:divBdr>
                      <w:divsChild>
                        <w:div w:id="93289011">
                          <w:marLeft w:val="0"/>
                          <w:marRight w:val="0"/>
                          <w:marTop w:val="0"/>
                          <w:marBottom w:val="0"/>
                          <w:divBdr>
                            <w:top w:val="none" w:sz="0" w:space="0" w:color="auto"/>
                            <w:left w:val="none" w:sz="0" w:space="0" w:color="auto"/>
                            <w:bottom w:val="none" w:sz="0" w:space="0" w:color="auto"/>
                            <w:right w:val="none" w:sz="0" w:space="0" w:color="auto"/>
                          </w:divBdr>
                        </w:div>
                      </w:divsChild>
                    </w:div>
                    <w:div w:id="1104694308">
                      <w:marLeft w:val="0"/>
                      <w:marRight w:val="0"/>
                      <w:marTop w:val="0"/>
                      <w:marBottom w:val="0"/>
                      <w:divBdr>
                        <w:top w:val="none" w:sz="0" w:space="0" w:color="auto"/>
                        <w:left w:val="none" w:sz="0" w:space="0" w:color="auto"/>
                        <w:bottom w:val="none" w:sz="0" w:space="0" w:color="auto"/>
                        <w:right w:val="none" w:sz="0" w:space="0" w:color="auto"/>
                      </w:divBdr>
                      <w:divsChild>
                        <w:div w:id="2121994710">
                          <w:marLeft w:val="0"/>
                          <w:marRight w:val="0"/>
                          <w:marTop w:val="0"/>
                          <w:marBottom w:val="0"/>
                          <w:divBdr>
                            <w:top w:val="none" w:sz="0" w:space="0" w:color="auto"/>
                            <w:left w:val="none" w:sz="0" w:space="0" w:color="auto"/>
                            <w:bottom w:val="none" w:sz="0" w:space="0" w:color="auto"/>
                            <w:right w:val="none" w:sz="0" w:space="0" w:color="auto"/>
                          </w:divBdr>
                        </w:div>
                      </w:divsChild>
                    </w:div>
                    <w:div w:id="1136531036">
                      <w:marLeft w:val="0"/>
                      <w:marRight w:val="0"/>
                      <w:marTop w:val="0"/>
                      <w:marBottom w:val="0"/>
                      <w:divBdr>
                        <w:top w:val="none" w:sz="0" w:space="0" w:color="auto"/>
                        <w:left w:val="none" w:sz="0" w:space="0" w:color="auto"/>
                        <w:bottom w:val="none" w:sz="0" w:space="0" w:color="auto"/>
                        <w:right w:val="none" w:sz="0" w:space="0" w:color="auto"/>
                      </w:divBdr>
                      <w:divsChild>
                        <w:div w:id="328869048">
                          <w:marLeft w:val="0"/>
                          <w:marRight w:val="0"/>
                          <w:marTop w:val="0"/>
                          <w:marBottom w:val="0"/>
                          <w:divBdr>
                            <w:top w:val="none" w:sz="0" w:space="0" w:color="auto"/>
                            <w:left w:val="none" w:sz="0" w:space="0" w:color="auto"/>
                            <w:bottom w:val="none" w:sz="0" w:space="0" w:color="auto"/>
                            <w:right w:val="none" w:sz="0" w:space="0" w:color="auto"/>
                          </w:divBdr>
                        </w:div>
                      </w:divsChild>
                    </w:div>
                    <w:div w:id="860818979">
                      <w:marLeft w:val="0"/>
                      <w:marRight w:val="0"/>
                      <w:marTop w:val="0"/>
                      <w:marBottom w:val="0"/>
                      <w:divBdr>
                        <w:top w:val="none" w:sz="0" w:space="0" w:color="auto"/>
                        <w:left w:val="none" w:sz="0" w:space="0" w:color="auto"/>
                        <w:bottom w:val="none" w:sz="0" w:space="0" w:color="auto"/>
                        <w:right w:val="none" w:sz="0" w:space="0" w:color="auto"/>
                      </w:divBdr>
                      <w:divsChild>
                        <w:div w:id="1182084634">
                          <w:marLeft w:val="0"/>
                          <w:marRight w:val="0"/>
                          <w:marTop w:val="0"/>
                          <w:marBottom w:val="0"/>
                          <w:divBdr>
                            <w:top w:val="none" w:sz="0" w:space="0" w:color="auto"/>
                            <w:left w:val="none" w:sz="0" w:space="0" w:color="auto"/>
                            <w:bottom w:val="none" w:sz="0" w:space="0" w:color="auto"/>
                            <w:right w:val="none" w:sz="0" w:space="0" w:color="auto"/>
                          </w:divBdr>
                        </w:div>
                      </w:divsChild>
                    </w:div>
                    <w:div w:id="778452920">
                      <w:marLeft w:val="0"/>
                      <w:marRight w:val="0"/>
                      <w:marTop w:val="0"/>
                      <w:marBottom w:val="0"/>
                      <w:divBdr>
                        <w:top w:val="none" w:sz="0" w:space="0" w:color="auto"/>
                        <w:left w:val="none" w:sz="0" w:space="0" w:color="auto"/>
                        <w:bottom w:val="none" w:sz="0" w:space="0" w:color="auto"/>
                        <w:right w:val="none" w:sz="0" w:space="0" w:color="auto"/>
                      </w:divBdr>
                      <w:divsChild>
                        <w:div w:id="1593708880">
                          <w:marLeft w:val="0"/>
                          <w:marRight w:val="0"/>
                          <w:marTop w:val="0"/>
                          <w:marBottom w:val="0"/>
                          <w:divBdr>
                            <w:top w:val="none" w:sz="0" w:space="0" w:color="auto"/>
                            <w:left w:val="none" w:sz="0" w:space="0" w:color="auto"/>
                            <w:bottom w:val="none" w:sz="0" w:space="0" w:color="auto"/>
                            <w:right w:val="none" w:sz="0" w:space="0" w:color="auto"/>
                          </w:divBdr>
                        </w:div>
                      </w:divsChild>
                    </w:div>
                    <w:div w:id="1585609041">
                      <w:marLeft w:val="0"/>
                      <w:marRight w:val="0"/>
                      <w:marTop w:val="0"/>
                      <w:marBottom w:val="0"/>
                      <w:divBdr>
                        <w:top w:val="none" w:sz="0" w:space="0" w:color="auto"/>
                        <w:left w:val="none" w:sz="0" w:space="0" w:color="auto"/>
                        <w:bottom w:val="none" w:sz="0" w:space="0" w:color="auto"/>
                        <w:right w:val="none" w:sz="0" w:space="0" w:color="auto"/>
                      </w:divBdr>
                      <w:divsChild>
                        <w:div w:id="15350120">
                          <w:marLeft w:val="0"/>
                          <w:marRight w:val="0"/>
                          <w:marTop w:val="0"/>
                          <w:marBottom w:val="0"/>
                          <w:divBdr>
                            <w:top w:val="none" w:sz="0" w:space="0" w:color="auto"/>
                            <w:left w:val="none" w:sz="0" w:space="0" w:color="auto"/>
                            <w:bottom w:val="none" w:sz="0" w:space="0" w:color="auto"/>
                            <w:right w:val="none" w:sz="0" w:space="0" w:color="auto"/>
                          </w:divBdr>
                        </w:div>
                      </w:divsChild>
                    </w:div>
                    <w:div w:id="1552420727">
                      <w:marLeft w:val="0"/>
                      <w:marRight w:val="0"/>
                      <w:marTop w:val="0"/>
                      <w:marBottom w:val="0"/>
                      <w:divBdr>
                        <w:top w:val="none" w:sz="0" w:space="0" w:color="auto"/>
                        <w:left w:val="none" w:sz="0" w:space="0" w:color="auto"/>
                        <w:bottom w:val="none" w:sz="0" w:space="0" w:color="auto"/>
                        <w:right w:val="none" w:sz="0" w:space="0" w:color="auto"/>
                      </w:divBdr>
                      <w:divsChild>
                        <w:div w:id="1283611610">
                          <w:marLeft w:val="0"/>
                          <w:marRight w:val="0"/>
                          <w:marTop w:val="0"/>
                          <w:marBottom w:val="0"/>
                          <w:divBdr>
                            <w:top w:val="none" w:sz="0" w:space="0" w:color="auto"/>
                            <w:left w:val="none" w:sz="0" w:space="0" w:color="auto"/>
                            <w:bottom w:val="none" w:sz="0" w:space="0" w:color="auto"/>
                            <w:right w:val="none" w:sz="0" w:space="0" w:color="auto"/>
                          </w:divBdr>
                        </w:div>
                      </w:divsChild>
                    </w:div>
                    <w:div w:id="404454327">
                      <w:marLeft w:val="0"/>
                      <w:marRight w:val="0"/>
                      <w:marTop w:val="0"/>
                      <w:marBottom w:val="0"/>
                      <w:divBdr>
                        <w:top w:val="none" w:sz="0" w:space="0" w:color="auto"/>
                        <w:left w:val="none" w:sz="0" w:space="0" w:color="auto"/>
                        <w:bottom w:val="none" w:sz="0" w:space="0" w:color="auto"/>
                        <w:right w:val="none" w:sz="0" w:space="0" w:color="auto"/>
                      </w:divBdr>
                      <w:divsChild>
                        <w:div w:id="1666663613">
                          <w:marLeft w:val="0"/>
                          <w:marRight w:val="0"/>
                          <w:marTop w:val="0"/>
                          <w:marBottom w:val="0"/>
                          <w:divBdr>
                            <w:top w:val="none" w:sz="0" w:space="0" w:color="auto"/>
                            <w:left w:val="none" w:sz="0" w:space="0" w:color="auto"/>
                            <w:bottom w:val="none" w:sz="0" w:space="0" w:color="auto"/>
                            <w:right w:val="none" w:sz="0" w:space="0" w:color="auto"/>
                          </w:divBdr>
                        </w:div>
                      </w:divsChild>
                    </w:div>
                    <w:div w:id="1853372895">
                      <w:marLeft w:val="0"/>
                      <w:marRight w:val="0"/>
                      <w:marTop w:val="0"/>
                      <w:marBottom w:val="0"/>
                      <w:divBdr>
                        <w:top w:val="none" w:sz="0" w:space="0" w:color="auto"/>
                        <w:left w:val="none" w:sz="0" w:space="0" w:color="auto"/>
                        <w:bottom w:val="none" w:sz="0" w:space="0" w:color="auto"/>
                        <w:right w:val="none" w:sz="0" w:space="0" w:color="auto"/>
                      </w:divBdr>
                      <w:divsChild>
                        <w:div w:id="1019163334">
                          <w:marLeft w:val="0"/>
                          <w:marRight w:val="0"/>
                          <w:marTop w:val="0"/>
                          <w:marBottom w:val="0"/>
                          <w:divBdr>
                            <w:top w:val="none" w:sz="0" w:space="0" w:color="auto"/>
                            <w:left w:val="none" w:sz="0" w:space="0" w:color="auto"/>
                            <w:bottom w:val="none" w:sz="0" w:space="0" w:color="auto"/>
                            <w:right w:val="none" w:sz="0" w:space="0" w:color="auto"/>
                          </w:divBdr>
                        </w:div>
                      </w:divsChild>
                    </w:div>
                    <w:div w:id="439299212">
                      <w:marLeft w:val="0"/>
                      <w:marRight w:val="0"/>
                      <w:marTop w:val="0"/>
                      <w:marBottom w:val="0"/>
                      <w:divBdr>
                        <w:top w:val="none" w:sz="0" w:space="0" w:color="auto"/>
                        <w:left w:val="none" w:sz="0" w:space="0" w:color="auto"/>
                        <w:bottom w:val="none" w:sz="0" w:space="0" w:color="auto"/>
                        <w:right w:val="none" w:sz="0" w:space="0" w:color="auto"/>
                      </w:divBdr>
                      <w:divsChild>
                        <w:div w:id="680744309">
                          <w:marLeft w:val="0"/>
                          <w:marRight w:val="0"/>
                          <w:marTop w:val="0"/>
                          <w:marBottom w:val="0"/>
                          <w:divBdr>
                            <w:top w:val="none" w:sz="0" w:space="0" w:color="auto"/>
                            <w:left w:val="none" w:sz="0" w:space="0" w:color="auto"/>
                            <w:bottom w:val="none" w:sz="0" w:space="0" w:color="auto"/>
                            <w:right w:val="none" w:sz="0" w:space="0" w:color="auto"/>
                          </w:divBdr>
                        </w:div>
                      </w:divsChild>
                    </w:div>
                    <w:div w:id="621302402">
                      <w:marLeft w:val="0"/>
                      <w:marRight w:val="0"/>
                      <w:marTop w:val="0"/>
                      <w:marBottom w:val="0"/>
                      <w:divBdr>
                        <w:top w:val="none" w:sz="0" w:space="0" w:color="auto"/>
                        <w:left w:val="none" w:sz="0" w:space="0" w:color="auto"/>
                        <w:bottom w:val="none" w:sz="0" w:space="0" w:color="auto"/>
                        <w:right w:val="none" w:sz="0" w:space="0" w:color="auto"/>
                      </w:divBdr>
                      <w:divsChild>
                        <w:div w:id="2034765235">
                          <w:marLeft w:val="0"/>
                          <w:marRight w:val="0"/>
                          <w:marTop w:val="0"/>
                          <w:marBottom w:val="0"/>
                          <w:divBdr>
                            <w:top w:val="none" w:sz="0" w:space="0" w:color="auto"/>
                            <w:left w:val="none" w:sz="0" w:space="0" w:color="auto"/>
                            <w:bottom w:val="none" w:sz="0" w:space="0" w:color="auto"/>
                            <w:right w:val="none" w:sz="0" w:space="0" w:color="auto"/>
                          </w:divBdr>
                        </w:div>
                      </w:divsChild>
                    </w:div>
                    <w:div w:id="613169928">
                      <w:marLeft w:val="0"/>
                      <w:marRight w:val="0"/>
                      <w:marTop w:val="0"/>
                      <w:marBottom w:val="0"/>
                      <w:divBdr>
                        <w:top w:val="none" w:sz="0" w:space="0" w:color="auto"/>
                        <w:left w:val="none" w:sz="0" w:space="0" w:color="auto"/>
                        <w:bottom w:val="none" w:sz="0" w:space="0" w:color="auto"/>
                        <w:right w:val="none" w:sz="0" w:space="0" w:color="auto"/>
                      </w:divBdr>
                      <w:divsChild>
                        <w:div w:id="1714844928">
                          <w:marLeft w:val="0"/>
                          <w:marRight w:val="0"/>
                          <w:marTop w:val="0"/>
                          <w:marBottom w:val="0"/>
                          <w:divBdr>
                            <w:top w:val="none" w:sz="0" w:space="0" w:color="auto"/>
                            <w:left w:val="none" w:sz="0" w:space="0" w:color="auto"/>
                            <w:bottom w:val="none" w:sz="0" w:space="0" w:color="auto"/>
                            <w:right w:val="none" w:sz="0" w:space="0" w:color="auto"/>
                          </w:divBdr>
                        </w:div>
                      </w:divsChild>
                    </w:div>
                    <w:div w:id="2012291402">
                      <w:marLeft w:val="0"/>
                      <w:marRight w:val="0"/>
                      <w:marTop w:val="0"/>
                      <w:marBottom w:val="0"/>
                      <w:divBdr>
                        <w:top w:val="none" w:sz="0" w:space="0" w:color="auto"/>
                        <w:left w:val="none" w:sz="0" w:space="0" w:color="auto"/>
                        <w:bottom w:val="none" w:sz="0" w:space="0" w:color="auto"/>
                        <w:right w:val="none" w:sz="0" w:space="0" w:color="auto"/>
                      </w:divBdr>
                      <w:divsChild>
                        <w:div w:id="1217665329">
                          <w:marLeft w:val="0"/>
                          <w:marRight w:val="0"/>
                          <w:marTop w:val="0"/>
                          <w:marBottom w:val="0"/>
                          <w:divBdr>
                            <w:top w:val="none" w:sz="0" w:space="0" w:color="auto"/>
                            <w:left w:val="none" w:sz="0" w:space="0" w:color="auto"/>
                            <w:bottom w:val="none" w:sz="0" w:space="0" w:color="auto"/>
                            <w:right w:val="none" w:sz="0" w:space="0" w:color="auto"/>
                          </w:divBdr>
                        </w:div>
                      </w:divsChild>
                    </w:div>
                    <w:div w:id="1283920030">
                      <w:marLeft w:val="0"/>
                      <w:marRight w:val="0"/>
                      <w:marTop w:val="0"/>
                      <w:marBottom w:val="0"/>
                      <w:divBdr>
                        <w:top w:val="none" w:sz="0" w:space="0" w:color="auto"/>
                        <w:left w:val="none" w:sz="0" w:space="0" w:color="auto"/>
                        <w:bottom w:val="none" w:sz="0" w:space="0" w:color="auto"/>
                        <w:right w:val="none" w:sz="0" w:space="0" w:color="auto"/>
                      </w:divBdr>
                      <w:divsChild>
                        <w:div w:id="730274923">
                          <w:marLeft w:val="0"/>
                          <w:marRight w:val="0"/>
                          <w:marTop w:val="0"/>
                          <w:marBottom w:val="0"/>
                          <w:divBdr>
                            <w:top w:val="none" w:sz="0" w:space="0" w:color="auto"/>
                            <w:left w:val="none" w:sz="0" w:space="0" w:color="auto"/>
                            <w:bottom w:val="none" w:sz="0" w:space="0" w:color="auto"/>
                            <w:right w:val="none" w:sz="0" w:space="0" w:color="auto"/>
                          </w:divBdr>
                        </w:div>
                      </w:divsChild>
                    </w:div>
                    <w:div w:id="1690057947">
                      <w:marLeft w:val="0"/>
                      <w:marRight w:val="0"/>
                      <w:marTop w:val="0"/>
                      <w:marBottom w:val="0"/>
                      <w:divBdr>
                        <w:top w:val="none" w:sz="0" w:space="0" w:color="auto"/>
                        <w:left w:val="none" w:sz="0" w:space="0" w:color="auto"/>
                        <w:bottom w:val="none" w:sz="0" w:space="0" w:color="auto"/>
                        <w:right w:val="none" w:sz="0" w:space="0" w:color="auto"/>
                      </w:divBdr>
                      <w:divsChild>
                        <w:div w:id="332681564">
                          <w:marLeft w:val="0"/>
                          <w:marRight w:val="0"/>
                          <w:marTop w:val="0"/>
                          <w:marBottom w:val="0"/>
                          <w:divBdr>
                            <w:top w:val="none" w:sz="0" w:space="0" w:color="auto"/>
                            <w:left w:val="none" w:sz="0" w:space="0" w:color="auto"/>
                            <w:bottom w:val="none" w:sz="0" w:space="0" w:color="auto"/>
                            <w:right w:val="none" w:sz="0" w:space="0" w:color="auto"/>
                          </w:divBdr>
                        </w:div>
                      </w:divsChild>
                    </w:div>
                    <w:div w:id="1558202156">
                      <w:marLeft w:val="0"/>
                      <w:marRight w:val="0"/>
                      <w:marTop w:val="0"/>
                      <w:marBottom w:val="0"/>
                      <w:divBdr>
                        <w:top w:val="none" w:sz="0" w:space="0" w:color="auto"/>
                        <w:left w:val="none" w:sz="0" w:space="0" w:color="auto"/>
                        <w:bottom w:val="none" w:sz="0" w:space="0" w:color="auto"/>
                        <w:right w:val="none" w:sz="0" w:space="0" w:color="auto"/>
                      </w:divBdr>
                      <w:divsChild>
                        <w:div w:id="1253705277">
                          <w:marLeft w:val="0"/>
                          <w:marRight w:val="0"/>
                          <w:marTop w:val="0"/>
                          <w:marBottom w:val="0"/>
                          <w:divBdr>
                            <w:top w:val="none" w:sz="0" w:space="0" w:color="auto"/>
                            <w:left w:val="none" w:sz="0" w:space="0" w:color="auto"/>
                            <w:bottom w:val="none" w:sz="0" w:space="0" w:color="auto"/>
                            <w:right w:val="none" w:sz="0" w:space="0" w:color="auto"/>
                          </w:divBdr>
                        </w:div>
                      </w:divsChild>
                    </w:div>
                    <w:div w:id="1073047330">
                      <w:marLeft w:val="0"/>
                      <w:marRight w:val="0"/>
                      <w:marTop w:val="0"/>
                      <w:marBottom w:val="0"/>
                      <w:divBdr>
                        <w:top w:val="none" w:sz="0" w:space="0" w:color="auto"/>
                        <w:left w:val="none" w:sz="0" w:space="0" w:color="auto"/>
                        <w:bottom w:val="none" w:sz="0" w:space="0" w:color="auto"/>
                        <w:right w:val="none" w:sz="0" w:space="0" w:color="auto"/>
                      </w:divBdr>
                      <w:divsChild>
                        <w:div w:id="206527372">
                          <w:marLeft w:val="0"/>
                          <w:marRight w:val="0"/>
                          <w:marTop w:val="0"/>
                          <w:marBottom w:val="0"/>
                          <w:divBdr>
                            <w:top w:val="none" w:sz="0" w:space="0" w:color="auto"/>
                            <w:left w:val="none" w:sz="0" w:space="0" w:color="auto"/>
                            <w:bottom w:val="none" w:sz="0" w:space="0" w:color="auto"/>
                            <w:right w:val="none" w:sz="0" w:space="0" w:color="auto"/>
                          </w:divBdr>
                        </w:div>
                      </w:divsChild>
                    </w:div>
                    <w:div w:id="2119134523">
                      <w:marLeft w:val="0"/>
                      <w:marRight w:val="0"/>
                      <w:marTop w:val="0"/>
                      <w:marBottom w:val="0"/>
                      <w:divBdr>
                        <w:top w:val="none" w:sz="0" w:space="0" w:color="auto"/>
                        <w:left w:val="none" w:sz="0" w:space="0" w:color="auto"/>
                        <w:bottom w:val="none" w:sz="0" w:space="0" w:color="auto"/>
                        <w:right w:val="none" w:sz="0" w:space="0" w:color="auto"/>
                      </w:divBdr>
                      <w:divsChild>
                        <w:div w:id="393086666">
                          <w:marLeft w:val="0"/>
                          <w:marRight w:val="0"/>
                          <w:marTop w:val="0"/>
                          <w:marBottom w:val="0"/>
                          <w:divBdr>
                            <w:top w:val="none" w:sz="0" w:space="0" w:color="auto"/>
                            <w:left w:val="none" w:sz="0" w:space="0" w:color="auto"/>
                            <w:bottom w:val="none" w:sz="0" w:space="0" w:color="auto"/>
                            <w:right w:val="none" w:sz="0" w:space="0" w:color="auto"/>
                          </w:divBdr>
                        </w:div>
                      </w:divsChild>
                    </w:div>
                    <w:div w:id="1137182037">
                      <w:marLeft w:val="0"/>
                      <w:marRight w:val="0"/>
                      <w:marTop w:val="0"/>
                      <w:marBottom w:val="0"/>
                      <w:divBdr>
                        <w:top w:val="none" w:sz="0" w:space="0" w:color="auto"/>
                        <w:left w:val="none" w:sz="0" w:space="0" w:color="auto"/>
                        <w:bottom w:val="none" w:sz="0" w:space="0" w:color="auto"/>
                        <w:right w:val="none" w:sz="0" w:space="0" w:color="auto"/>
                      </w:divBdr>
                      <w:divsChild>
                        <w:div w:id="106048143">
                          <w:marLeft w:val="0"/>
                          <w:marRight w:val="0"/>
                          <w:marTop w:val="0"/>
                          <w:marBottom w:val="0"/>
                          <w:divBdr>
                            <w:top w:val="none" w:sz="0" w:space="0" w:color="auto"/>
                            <w:left w:val="none" w:sz="0" w:space="0" w:color="auto"/>
                            <w:bottom w:val="none" w:sz="0" w:space="0" w:color="auto"/>
                            <w:right w:val="none" w:sz="0" w:space="0" w:color="auto"/>
                          </w:divBdr>
                        </w:div>
                      </w:divsChild>
                    </w:div>
                    <w:div w:id="1668635263">
                      <w:marLeft w:val="0"/>
                      <w:marRight w:val="0"/>
                      <w:marTop w:val="0"/>
                      <w:marBottom w:val="0"/>
                      <w:divBdr>
                        <w:top w:val="none" w:sz="0" w:space="0" w:color="auto"/>
                        <w:left w:val="none" w:sz="0" w:space="0" w:color="auto"/>
                        <w:bottom w:val="none" w:sz="0" w:space="0" w:color="auto"/>
                        <w:right w:val="none" w:sz="0" w:space="0" w:color="auto"/>
                      </w:divBdr>
                      <w:divsChild>
                        <w:div w:id="480345076">
                          <w:marLeft w:val="0"/>
                          <w:marRight w:val="0"/>
                          <w:marTop w:val="0"/>
                          <w:marBottom w:val="0"/>
                          <w:divBdr>
                            <w:top w:val="none" w:sz="0" w:space="0" w:color="auto"/>
                            <w:left w:val="none" w:sz="0" w:space="0" w:color="auto"/>
                            <w:bottom w:val="none" w:sz="0" w:space="0" w:color="auto"/>
                            <w:right w:val="none" w:sz="0" w:space="0" w:color="auto"/>
                          </w:divBdr>
                        </w:div>
                      </w:divsChild>
                    </w:div>
                    <w:div w:id="1819150800">
                      <w:marLeft w:val="0"/>
                      <w:marRight w:val="0"/>
                      <w:marTop w:val="0"/>
                      <w:marBottom w:val="0"/>
                      <w:divBdr>
                        <w:top w:val="none" w:sz="0" w:space="0" w:color="auto"/>
                        <w:left w:val="none" w:sz="0" w:space="0" w:color="auto"/>
                        <w:bottom w:val="none" w:sz="0" w:space="0" w:color="auto"/>
                        <w:right w:val="none" w:sz="0" w:space="0" w:color="auto"/>
                      </w:divBdr>
                      <w:divsChild>
                        <w:div w:id="1254244362">
                          <w:marLeft w:val="0"/>
                          <w:marRight w:val="0"/>
                          <w:marTop w:val="0"/>
                          <w:marBottom w:val="0"/>
                          <w:divBdr>
                            <w:top w:val="none" w:sz="0" w:space="0" w:color="auto"/>
                            <w:left w:val="none" w:sz="0" w:space="0" w:color="auto"/>
                            <w:bottom w:val="none" w:sz="0" w:space="0" w:color="auto"/>
                            <w:right w:val="none" w:sz="0" w:space="0" w:color="auto"/>
                          </w:divBdr>
                        </w:div>
                      </w:divsChild>
                    </w:div>
                    <w:div w:id="2037195882">
                      <w:marLeft w:val="0"/>
                      <w:marRight w:val="0"/>
                      <w:marTop w:val="0"/>
                      <w:marBottom w:val="0"/>
                      <w:divBdr>
                        <w:top w:val="none" w:sz="0" w:space="0" w:color="auto"/>
                        <w:left w:val="none" w:sz="0" w:space="0" w:color="auto"/>
                        <w:bottom w:val="none" w:sz="0" w:space="0" w:color="auto"/>
                        <w:right w:val="none" w:sz="0" w:space="0" w:color="auto"/>
                      </w:divBdr>
                      <w:divsChild>
                        <w:div w:id="1908298371">
                          <w:marLeft w:val="0"/>
                          <w:marRight w:val="0"/>
                          <w:marTop w:val="0"/>
                          <w:marBottom w:val="0"/>
                          <w:divBdr>
                            <w:top w:val="none" w:sz="0" w:space="0" w:color="auto"/>
                            <w:left w:val="none" w:sz="0" w:space="0" w:color="auto"/>
                            <w:bottom w:val="none" w:sz="0" w:space="0" w:color="auto"/>
                            <w:right w:val="none" w:sz="0" w:space="0" w:color="auto"/>
                          </w:divBdr>
                        </w:div>
                      </w:divsChild>
                    </w:div>
                    <w:div w:id="2102488409">
                      <w:marLeft w:val="0"/>
                      <w:marRight w:val="0"/>
                      <w:marTop w:val="0"/>
                      <w:marBottom w:val="0"/>
                      <w:divBdr>
                        <w:top w:val="none" w:sz="0" w:space="0" w:color="auto"/>
                        <w:left w:val="none" w:sz="0" w:space="0" w:color="auto"/>
                        <w:bottom w:val="none" w:sz="0" w:space="0" w:color="auto"/>
                        <w:right w:val="none" w:sz="0" w:space="0" w:color="auto"/>
                      </w:divBdr>
                      <w:divsChild>
                        <w:div w:id="2011564796">
                          <w:marLeft w:val="0"/>
                          <w:marRight w:val="0"/>
                          <w:marTop w:val="0"/>
                          <w:marBottom w:val="0"/>
                          <w:divBdr>
                            <w:top w:val="none" w:sz="0" w:space="0" w:color="auto"/>
                            <w:left w:val="none" w:sz="0" w:space="0" w:color="auto"/>
                            <w:bottom w:val="none" w:sz="0" w:space="0" w:color="auto"/>
                            <w:right w:val="none" w:sz="0" w:space="0" w:color="auto"/>
                          </w:divBdr>
                        </w:div>
                      </w:divsChild>
                    </w:div>
                    <w:div w:id="988360891">
                      <w:marLeft w:val="0"/>
                      <w:marRight w:val="0"/>
                      <w:marTop w:val="0"/>
                      <w:marBottom w:val="0"/>
                      <w:divBdr>
                        <w:top w:val="none" w:sz="0" w:space="0" w:color="auto"/>
                        <w:left w:val="none" w:sz="0" w:space="0" w:color="auto"/>
                        <w:bottom w:val="none" w:sz="0" w:space="0" w:color="auto"/>
                        <w:right w:val="none" w:sz="0" w:space="0" w:color="auto"/>
                      </w:divBdr>
                      <w:divsChild>
                        <w:div w:id="692457351">
                          <w:marLeft w:val="0"/>
                          <w:marRight w:val="0"/>
                          <w:marTop w:val="0"/>
                          <w:marBottom w:val="0"/>
                          <w:divBdr>
                            <w:top w:val="none" w:sz="0" w:space="0" w:color="auto"/>
                            <w:left w:val="none" w:sz="0" w:space="0" w:color="auto"/>
                            <w:bottom w:val="none" w:sz="0" w:space="0" w:color="auto"/>
                            <w:right w:val="none" w:sz="0" w:space="0" w:color="auto"/>
                          </w:divBdr>
                        </w:div>
                      </w:divsChild>
                    </w:div>
                    <w:div w:id="181096970">
                      <w:marLeft w:val="0"/>
                      <w:marRight w:val="0"/>
                      <w:marTop w:val="0"/>
                      <w:marBottom w:val="0"/>
                      <w:divBdr>
                        <w:top w:val="none" w:sz="0" w:space="0" w:color="auto"/>
                        <w:left w:val="none" w:sz="0" w:space="0" w:color="auto"/>
                        <w:bottom w:val="none" w:sz="0" w:space="0" w:color="auto"/>
                        <w:right w:val="none" w:sz="0" w:space="0" w:color="auto"/>
                      </w:divBdr>
                      <w:divsChild>
                        <w:div w:id="92210800">
                          <w:marLeft w:val="0"/>
                          <w:marRight w:val="0"/>
                          <w:marTop w:val="0"/>
                          <w:marBottom w:val="0"/>
                          <w:divBdr>
                            <w:top w:val="none" w:sz="0" w:space="0" w:color="auto"/>
                            <w:left w:val="none" w:sz="0" w:space="0" w:color="auto"/>
                            <w:bottom w:val="none" w:sz="0" w:space="0" w:color="auto"/>
                            <w:right w:val="none" w:sz="0" w:space="0" w:color="auto"/>
                          </w:divBdr>
                        </w:div>
                      </w:divsChild>
                    </w:div>
                    <w:div w:id="922639064">
                      <w:marLeft w:val="0"/>
                      <w:marRight w:val="0"/>
                      <w:marTop w:val="0"/>
                      <w:marBottom w:val="0"/>
                      <w:divBdr>
                        <w:top w:val="none" w:sz="0" w:space="0" w:color="auto"/>
                        <w:left w:val="none" w:sz="0" w:space="0" w:color="auto"/>
                        <w:bottom w:val="none" w:sz="0" w:space="0" w:color="auto"/>
                        <w:right w:val="none" w:sz="0" w:space="0" w:color="auto"/>
                      </w:divBdr>
                      <w:divsChild>
                        <w:div w:id="1819178924">
                          <w:marLeft w:val="0"/>
                          <w:marRight w:val="0"/>
                          <w:marTop w:val="0"/>
                          <w:marBottom w:val="0"/>
                          <w:divBdr>
                            <w:top w:val="none" w:sz="0" w:space="0" w:color="auto"/>
                            <w:left w:val="none" w:sz="0" w:space="0" w:color="auto"/>
                            <w:bottom w:val="none" w:sz="0" w:space="0" w:color="auto"/>
                            <w:right w:val="none" w:sz="0" w:space="0" w:color="auto"/>
                          </w:divBdr>
                        </w:div>
                      </w:divsChild>
                    </w:div>
                    <w:div w:id="1082947984">
                      <w:marLeft w:val="0"/>
                      <w:marRight w:val="0"/>
                      <w:marTop w:val="0"/>
                      <w:marBottom w:val="0"/>
                      <w:divBdr>
                        <w:top w:val="none" w:sz="0" w:space="0" w:color="auto"/>
                        <w:left w:val="none" w:sz="0" w:space="0" w:color="auto"/>
                        <w:bottom w:val="none" w:sz="0" w:space="0" w:color="auto"/>
                        <w:right w:val="none" w:sz="0" w:space="0" w:color="auto"/>
                      </w:divBdr>
                      <w:divsChild>
                        <w:div w:id="1153984958">
                          <w:marLeft w:val="0"/>
                          <w:marRight w:val="0"/>
                          <w:marTop w:val="0"/>
                          <w:marBottom w:val="0"/>
                          <w:divBdr>
                            <w:top w:val="none" w:sz="0" w:space="0" w:color="auto"/>
                            <w:left w:val="none" w:sz="0" w:space="0" w:color="auto"/>
                            <w:bottom w:val="none" w:sz="0" w:space="0" w:color="auto"/>
                            <w:right w:val="none" w:sz="0" w:space="0" w:color="auto"/>
                          </w:divBdr>
                        </w:div>
                      </w:divsChild>
                    </w:div>
                    <w:div w:id="1365864979">
                      <w:marLeft w:val="0"/>
                      <w:marRight w:val="0"/>
                      <w:marTop w:val="0"/>
                      <w:marBottom w:val="0"/>
                      <w:divBdr>
                        <w:top w:val="none" w:sz="0" w:space="0" w:color="auto"/>
                        <w:left w:val="none" w:sz="0" w:space="0" w:color="auto"/>
                        <w:bottom w:val="none" w:sz="0" w:space="0" w:color="auto"/>
                        <w:right w:val="none" w:sz="0" w:space="0" w:color="auto"/>
                      </w:divBdr>
                      <w:divsChild>
                        <w:div w:id="645352462">
                          <w:marLeft w:val="0"/>
                          <w:marRight w:val="0"/>
                          <w:marTop w:val="0"/>
                          <w:marBottom w:val="0"/>
                          <w:divBdr>
                            <w:top w:val="none" w:sz="0" w:space="0" w:color="auto"/>
                            <w:left w:val="none" w:sz="0" w:space="0" w:color="auto"/>
                            <w:bottom w:val="none" w:sz="0" w:space="0" w:color="auto"/>
                            <w:right w:val="none" w:sz="0" w:space="0" w:color="auto"/>
                          </w:divBdr>
                        </w:div>
                      </w:divsChild>
                    </w:div>
                    <w:div w:id="1653631441">
                      <w:marLeft w:val="0"/>
                      <w:marRight w:val="0"/>
                      <w:marTop w:val="0"/>
                      <w:marBottom w:val="0"/>
                      <w:divBdr>
                        <w:top w:val="none" w:sz="0" w:space="0" w:color="auto"/>
                        <w:left w:val="none" w:sz="0" w:space="0" w:color="auto"/>
                        <w:bottom w:val="none" w:sz="0" w:space="0" w:color="auto"/>
                        <w:right w:val="none" w:sz="0" w:space="0" w:color="auto"/>
                      </w:divBdr>
                      <w:divsChild>
                        <w:div w:id="1575774728">
                          <w:marLeft w:val="0"/>
                          <w:marRight w:val="0"/>
                          <w:marTop w:val="0"/>
                          <w:marBottom w:val="0"/>
                          <w:divBdr>
                            <w:top w:val="none" w:sz="0" w:space="0" w:color="auto"/>
                            <w:left w:val="none" w:sz="0" w:space="0" w:color="auto"/>
                            <w:bottom w:val="none" w:sz="0" w:space="0" w:color="auto"/>
                            <w:right w:val="none" w:sz="0" w:space="0" w:color="auto"/>
                          </w:divBdr>
                        </w:div>
                      </w:divsChild>
                    </w:div>
                    <w:div w:id="27610544">
                      <w:marLeft w:val="0"/>
                      <w:marRight w:val="0"/>
                      <w:marTop w:val="0"/>
                      <w:marBottom w:val="0"/>
                      <w:divBdr>
                        <w:top w:val="none" w:sz="0" w:space="0" w:color="auto"/>
                        <w:left w:val="none" w:sz="0" w:space="0" w:color="auto"/>
                        <w:bottom w:val="none" w:sz="0" w:space="0" w:color="auto"/>
                        <w:right w:val="none" w:sz="0" w:space="0" w:color="auto"/>
                      </w:divBdr>
                      <w:divsChild>
                        <w:div w:id="212817973">
                          <w:marLeft w:val="0"/>
                          <w:marRight w:val="0"/>
                          <w:marTop w:val="0"/>
                          <w:marBottom w:val="0"/>
                          <w:divBdr>
                            <w:top w:val="none" w:sz="0" w:space="0" w:color="auto"/>
                            <w:left w:val="none" w:sz="0" w:space="0" w:color="auto"/>
                            <w:bottom w:val="none" w:sz="0" w:space="0" w:color="auto"/>
                            <w:right w:val="none" w:sz="0" w:space="0" w:color="auto"/>
                          </w:divBdr>
                        </w:div>
                      </w:divsChild>
                    </w:div>
                    <w:div w:id="1637442439">
                      <w:marLeft w:val="0"/>
                      <w:marRight w:val="0"/>
                      <w:marTop w:val="0"/>
                      <w:marBottom w:val="0"/>
                      <w:divBdr>
                        <w:top w:val="none" w:sz="0" w:space="0" w:color="auto"/>
                        <w:left w:val="none" w:sz="0" w:space="0" w:color="auto"/>
                        <w:bottom w:val="none" w:sz="0" w:space="0" w:color="auto"/>
                        <w:right w:val="none" w:sz="0" w:space="0" w:color="auto"/>
                      </w:divBdr>
                      <w:divsChild>
                        <w:div w:id="1878085190">
                          <w:marLeft w:val="0"/>
                          <w:marRight w:val="0"/>
                          <w:marTop w:val="0"/>
                          <w:marBottom w:val="0"/>
                          <w:divBdr>
                            <w:top w:val="none" w:sz="0" w:space="0" w:color="auto"/>
                            <w:left w:val="none" w:sz="0" w:space="0" w:color="auto"/>
                            <w:bottom w:val="none" w:sz="0" w:space="0" w:color="auto"/>
                            <w:right w:val="none" w:sz="0" w:space="0" w:color="auto"/>
                          </w:divBdr>
                        </w:div>
                      </w:divsChild>
                    </w:div>
                    <w:div w:id="1586258605">
                      <w:marLeft w:val="0"/>
                      <w:marRight w:val="0"/>
                      <w:marTop w:val="0"/>
                      <w:marBottom w:val="0"/>
                      <w:divBdr>
                        <w:top w:val="none" w:sz="0" w:space="0" w:color="auto"/>
                        <w:left w:val="none" w:sz="0" w:space="0" w:color="auto"/>
                        <w:bottom w:val="none" w:sz="0" w:space="0" w:color="auto"/>
                        <w:right w:val="none" w:sz="0" w:space="0" w:color="auto"/>
                      </w:divBdr>
                      <w:divsChild>
                        <w:div w:id="1679769804">
                          <w:marLeft w:val="0"/>
                          <w:marRight w:val="0"/>
                          <w:marTop w:val="0"/>
                          <w:marBottom w:val="0"/>
                          <w:divBdr>
                            <w:top w:val="none" w:sz="0" w:space="0" w:color="auto"/>
                            <w:left w:val="none" w:sz="0" w:space="0" w:color="auto"/>
                            <w:bottom w:val="none" w:sz="0" w:space="0" w:color="auto"/>
                            <w:right w:val="none" w:sz="0" w:space="0" w:color="auto"/>
                          </w:divBdr>
                        </w:div>
                      </w:divsChild>
                    </w:div>
                    <w:div w:id="868225910">
                      <w:marLeft w:val="0"/>
                      <w:marRight w:val="0"/>
                      <w:marTop w:val="0"/>
                      <w:marBottom w:val="0"/>
                      <w:divBdr>
                        <w:top w:val="none" w:sz="0" w:space="0" w:color="auto"/>
                        <w:left w:val="none" w:sz="0" w:space="0" w:color="auto"/>
                        <w:bottom w:val="none" w:sz="0" w:space="0" w:color="auto"/>
                        <w:right w:val="none" w:sz="0" w:space="0" w:color="auto"/>
                      </w:divBdr>
                      <w:divsChild>
                        <w:div w:id="772893968">
                          <w:marLeft w:val="0"/>
                          <w:marRight w:val="0"/>
                          <w:marTop w:val="0"/>
                          <w:marBottom w:val="0"/>
                          <w:divBdr>
                            <w:top w:val="none" w:sz="0" w:space="0" w:color="auto"/>
                            <w:left w:val="none" w:sz="0" w:space="0" w:color="auto"/>
                            <w:bottom w:val="none" w:sz="0" w:space="0" w:color="auto"/>
                            <w:right w:val="none" w:sz="0" w:space="0" w:color="auto"/>
                          </w:divBdr>
                        </w:div>
                      </w:divsChild>
                    </w:div>
                    <w:div w:id="948008659">
                      <w:marLeft w:val="0"/>
                      <w:marRight w:val="0"/>
                      <w:marTop w:val="0"/>
                      <w:marBottom w:val="0"/>
                      <w:divBdr>
                        <w:top w:val="none" w:sz="0" w:space="0" w:color="auto"/>
                        <w:left w:val="none" w:sz="0" w:space="0" w:color="auto"/>
                        <w:bottom w:val="none" w:sz="0" w:space="0" w:color="auto"/>
                        <w:right w:val="none" w:sz="0" w:space="0" w:color="auto"/>
                      </w:divBdr>
                      <w:divsChild>
                        <w:div w:id="484706182">
                          <w:marLeft w:val="0"/>
                          <w:marRight w:val="0"/>
                          <w:marTop w:val="0"/>
                          <w:marBottom w:val="0"/>
                          <w:divBdr>
                            <w:top w:val="none" w:sz="0" w:space="0" w:color="auto"/>
                            <w:left w:val="none" w:sz="0" w:space="0" w:color="auto"/>
                            <w:bottom w:val="none" w:sz="0" w:space="0" w:color="auto"/>
                            <w:right w:val="none" w:sz="0" w:space="0" w:color="auto"/>
                          </w:divBdr>
                        </w:div>
                      </w:divsChild>
                    </w:div>
                    <w:div w:id="974063152">
                      <w:marLeft w:val="0"/>
                      <w:marRight w:val="0"/>
                      <w:marTop w:val="0"/>
                      <w:marBottom w:val="0"/>
                      <w:divBdr>
                        <w:top w:val="none" w:sz="0" w:space="0" w:color="auto"/>
                        <w:left w:val="none" w:sz="0" w:space="0" w:color="auto"/>
                        <w:bottom w:val="none" w:sz="0" w:space="0" w:color="auto"/>
                        <w:right w:val="none" w:sz="0" w:space="0" w:color="auto"/>
                      </w:divBdr>
                      <w:divsChild>
                        <w:div w:id="522939988">
                          <w:marLeft w:val="0"/>
                          <w:marRight w:val="0"/>
                          <w:marTop w:val="0"/>
                          <w:marBottom w:val="0"/>
                          <w:divBdr>
                            <w:top w:val="none" w:sz="0" w:space="0" w:color="auto"/>
                            <w:left w:val="none" w:sz="0" w:space="0" w:color="auto"/>
                            <w:bottom w:val="none" w:sz="0" w:space="0" w:color="auto"/>
                            <w:right w:val="none" w:sz="0" w:space="0" w:color="auto"/>
                          </w:divBdr>
                        </w:div>
                      </w:divsChild>
                    </w:div>
                    <w:div w:id="1417894596">
                      <w:marLeft w:val="0"/>
                      <w:marRight w:val="0"/>
                      <w:marTop w:val="0"/>
                      <w:marBottom w:val="0"/>
                      <w:divBdr>
                        <w:top w:val="none" w:sz="0" w:space="0" w:color="auto"/>
                        <w:left w:val="none" w:sz="0" w:space="0" w:color="auto"/>
                        <w:bottom w:val="none" w:sz="0" w:space="0" w:color="auto"/>
                        <w:right w:val="none" w:sz="0" w:space="0" w:color="auto"/>
                      </w:divBdr>
                      <w:divsChild>
                        <w:div w:id="1875381024">
                          <w:marLeft w:val="0"/>
                          <w:marRight w:val="0"/>
                          <w:marTop w:val="0"/>
                          <w:marBottom w:val="0"/>
                          <w:divBdr>
                            <w:top w:val="none" w:sz="0" w:space="0" w:color="auto"/>
                            <w:left w:val="none" w:sz="0" w:space="0" w:color="auto"/>
                            <w:bottom w:val="none" w:sz="0" w:space="0" w:color="auto"/>
                            <w:right w:val="none" w:sz="0" w:space="0" w:color="auto"/>
                          </w:divBdr>
                        </w:div>
                      </w:divsChild>
                    </w:div>
                    <w:div w:id="138697773">
                      <w:marLeft w:val="0"/>
                      <w:marRight w:val="0"/>
                      <w:marTop w:val="0"/>
                      <w:marBottom w:val="0"/>
                      <w:divBdr>
                        <w:top w:val="none" w:sz="0" w:space="0" w:color="auto"/>
                        <w:left w:val="none" w:sz="0" w:space="0" w:color="auto"/>
                        <w:bottom w:val="none" w:sz="0" w:space="0" w:color="auto"/>
                        <w:right w:val="none" w:sz="0" w:space="0" w:color="auto"/>
                      </w:divBdr>
                      <w:divsChild>
                        <w:div w:id="556431268">
                          <w:marLeft w:val="0"/>
                          <w:marRight w:val="0"/>
                          <w:marTop w:val="0"/>
                          <w:marBottom w:val="0"/>
                          <w:divBdr>
                            <w:top w:val="none" w:sz="0" w:space="0" w:color="auto"/>
                            <w:left w:val="none" w:sz="0" w:space="0" w:color="auto"/>
                            <w:bottom w:val="none" w:sz="0" w:space="0" w:color="auto"/>
                            <w:right w:val="none" w:sz="0" w:space="0" w:color="auto"/>
                          </w:divBdr>
                        </w:div>
                      </w:divsChild>
                    </w:div>
                    <w:div w:id="938105998">
                      <w:marLeft w:val="0"/>
                      <w:marRight w:val="0"/>
                      <w:marTop w:val="0"/>
                      <w:marBottom w:val="0"/>
                      <w:divBdr>
                        <w:top w:val="none" w:sz="0" w:space="0" w:color="auto"/>
                        <w:left w:val="none" w:sz="0" w:space="0" w:color="auto"/>
                        <w:bottom w:val="none" w:sz="0" w:space="0" w:color="auto"/>
                        <w:right w:val="none" w:sz="0" w:space="0" w:color="auto"/>
                      </w:divBdr>
                      <w:divsChild>
                        <w:div w:id="1526750102">
                          <w:marLeft w:val="0"/>
                          <w:marRight w:val="0"/>
                          <w:marTop w:val="0"/>
                          <w:marBottom w:val="0"/>
                          <w:divBdr>
                            <w:top w:val="none" w:sz="0" w:space="0" w:color="auto"/>
                            <w:left w:val="none" w:sz="0" w:space="0" w:color="auto"/>
                            <w:bottom w:val="none" w:sz="0" w:space="0" w:color="auto"/>
                            <w:right w:val="none" w:sz="0" w:space="0" w:color="auto"/>
                          </w:divBdr>
                        </w:div>
                      </w:divsChild>
                    </w:div>
                    <w:div w:id="1911381008">
                      <w:marLeft w:val="0"/>
                      <w:marRight w:val="0"/>
                      <w:marTop w:val="0"/>
                      <w:marBottom w:val="0"/>
                      <w:divBdr>
                        <w:top w:val="none" w:sz="0" w:space="0" w:color="auto"/>
                        <w:left w:val="none" w:sz="0" w:space="0" w:color="auto"/>
                        <w:bottom w:val="none" w:sz="0" w:space="0" w:color="auto"/>
                        <w:right w:val="none" w:sz="0" w:space="0" w:color="auto"/>
                      </w:divBdr>
                      <w:divsChild>
                        <w:div w:id="1718361300">
                          <w:marLeft w:val="0"/>
                          <w:marRight w:val="0"/>
                          <w:marTop w:val="0"/>
                          <w:marBottom w:val="0"/>
                          <w:divBdr>
                            <w:top w:val="none" w:sz="0" w:space="0" w:color="auto"/>
                            <w:left w:val="none" w:sz="0" w:space="0" w:color="auto"/>
                            <w:bottom w:val="none" w:sz="0" w:space="0" w:color="auto"/>
                            <w:right w:val="none" w:sz="0" w:space="0" w:color="auto"/>
                          </w:divBdr>
                        </w:div>
                      </w:divsChild>
                    </w:div>
                    <w:div w:id="898173544">
                      <w:marLeft w:val="0"/>
                      <w:marRight w:val="0"/>
                      <w:marTop w:val="0"/>
                      <w:marBottom w:val="0"/>
                      <w:divBdr>
                        <w:top w:val="none" w:sz="0" w:space="0" w:color="auto"/>
                        <w:left w:val="none" w:sz="0" w:space="0" w:color="auto"/>
                        <w:bottom w:val="none" w:sz="0" w:space="0" w:color="auto"/>
                        <w:right w:val="none" w:sz="0" w:space="0" w:color="auto"/>
                      </w:divBdr>
                      <w:divsChild>
                        <w:div w:id="1789616083">
                          <w:marLeft w:val="0"/>
                          <w:marRight w:val="0"/>
                          <w:marTop w:val="0"/>
                          <w:marBottom w:val="0"/>
                          <w:divBdr>
                            <w:top w:val="none" w:sz="0" w:space="0" w:color="auto"/>
                            <w:left w:val="none" w:sz="0" w:space="0" w:color="auto"/>
                            <w:bottom w:val="none" w:sz="0" w:space="0" w:color="auto"/>
                            <w:right w:val="none" w:sz="0" w:space="0" w:color="auto"/>
                          </w:divBdr>
                        </w:div>
                      </w:divsChild>
                    </w:div>
                    <w:div w:id="947932647">
                      <w:marLeft w:val="0"/>
                      <w:marRight w:val="0"/>
                      <w:marTop w:val="0"/>
                      <w:marBottom w:val="0"/>
                      <w:divBdr>
                        <w:top w:val="none" w:sz="0" w:space="0" w:color="auto"/>
                        <w:left w:val="none" w:sz="0" w:space="0" w:color="auto"/>
                        <w:bottom w:val="none" w:sz="0" w:space="0" w:color="auto"/>
                        <w:right w:val="none" w:sz="0" w:space="0" w:color="auto"/>
                      </w:divBdr>
                      <w:divsChild>
                        <w:div w:id="1118258509">
                          <w:marLeft w:val="0"/>
                          <w:marRight w:val="0"/>
                          <w:marTop w:val="0"/>
                          <w:marBottom w:val="0"/>
                          <w:divBdr>
                            <w:top w:val="none" w:sz="0" w:space="0" w:color="auto"/>
                            <w:left w:val="none" w:sz="0" w:space="0" w:color="auto"/>
                            <w:bottom w:val="none" w:sz="0" w:space="0" w:color="auto"/>
                            <w:right w:val="none" w:sz="0" w:space="0" w:color="auto"/>
                          </w:divBdr>
                        </w:div>
                      </w:divsChild>
                    </w:div>
                    <w:div w:id="406849004">
                      <w:marLeft w:val="0"/>
                      <w:marRight w:val="0"/>
                      <w:marTop w:val="0"/>
                      <w:marBottom w:val="0"/>
                      <w:divBdr>
                        <w:top w:val="none" w:sz="0" w:space="0" w:color="auto"/>
                        <w:left w:val="none" w:sz="0" w:space="0" w:color="auto"/>
                        <w:bottom w:val="none" w:sz="0" w:space="0" w:color="auto"/>
                        <w:right w:val="none" w:sz="0" w:space="0" w:color="auto"/>
                      </w:divBdr>
                      <w:divsChild>
                        <w:div w:id="1054811946">
                          <w:marLeft w:val="0"/>
                          <w:marRight w:val="0"/>
                          <w:marTop w:val="0"/>
                          <w:marBottom w:val="0"/>
                          <w:divBdr>
                            <w:top w:val="none" w:sz="0" w:space="0" w:color="auto"/>
                            <w:left w:val="none" w:sz="0" w:space="0" w:color="auto"/>
                            <w:bottom w:val="none" w:sz="0" w:space="0" w:color="auto"/>
                            <w:right w:val="none" w:sz="0" w:space="0" w:color="auto"/>
                          </w:divBdr>
                        </w:div>
                      </w:divsChild>
                    </w:div>
                    <w:div w:id="753402858">
                      <w:marLeft w:val="0"/>
                      <w:marRight w:val="0"/>
                      <w:marTop w:val="0"/>
                      <w:marBottom w:val="0"/>
                      <w:divBdr>
                        <w:top w:val="none" w:sz="0" w:space="0" w:color="auto"/>
                        <w:left w:val="none" w:sz="0" w:space="0" w:color="auto"/>
                        <w:bottom w:val="none" w:sz="0" w:space="0" w:color="auto"/>
                        <w:right w:val="none" w:sz="0" w:space="0" w:color="auto"/>
                      </w:divBdr>
                      <w:divsChild>
                        <w:div w:id="1094084376">
                          <w:marLeft w:val="0"/>
                          <w:marRight w:val="0"/>
                          <w:marTop w:val="0"/>
                          <w:marBottom w:val="0"/>
                          <w:divBdr>
                            <w:top w:val="none" w:sz="0" w:space="0" w:color="auto"/>
                            <w:left w:val="none" w:sz="0" w:space="0" w:color="auto"/>
                            <w:bottom w:val="none" w:sz="0" w:space="0" w:color="auto"/>
                            <w:right w:val="none" w:sz="0" w:space="0" w:color="auto"/>
                          </w:divBdr>
                        </w:div>
                      </w:divsChild>
                    </w:div>
                    <w:div w:id="205989352">
                      <w:marLeft w:val="0"/>
                      <w:marRight w:val="0"/>
                      <w:marTop w:val="0"/>
                      <w:marBottom w:val="0"/>
                      <w:divBdr>
                        <w:top w:val="none" w:sz="0" w:space="0" w:color="auto"/>
                        <w:left w:val="none" w:sz="0" w:space="0" w:color="auto"/>
                        <w:bottom w:val="none" w:sz="0" w:space="0" w:color="auto"/>
                        <w:right w:val="none" w:sz="0" w:space="0" w:color="auto"/>
                      </w:divBdr>
                      <w:divsChild>
                        <w:div w:id="745344722">
                          <w:marLeft w:val="0"/>
                          <w:marRight w:val="0"/>
                          <w:marTop w:val="0"/>
                          <w:marBottom w:val="0"/>
                          <w:divBdr>
                            <w:top w:val="none" w:sz="0" w:space="0" w:color="auto"/>
                            <w:left w:val="none" w:sz="0" w:space="0" w:color="auto"/>
                            <w:bottom w:val="none" w:sz="0" w:space="0" w:color="auto"/>
                            <w:right w:val="none" w:sz="0" w:space="0" w:color="auto"/>
                          </w:divBdr>
                        </w:div>
                      </w:divsChild>
                    </w:div>
                    <w:div w:id="2085376814">
                      <w:marLeft w:val="0"/>
                      <w:marRight w:val="0"/>
                      <w:marTop w:val="0"/>
                      <w:marBottom w:val="0"/>
                      <w:divBdr>
                        <w:top w:val="none" w:sz="0" w:space="0" w:color="auto"/>
                        <w:left w:val="none" w:sz="0" w:space="0" w:color="auto"/>
                        <w:bottom w:val="none" w:sz="0" w:space="0" w:color="auto"/>
                        <w:right w:val="none" w:sz="0" w:space="0" w:color="auto"/>
                      </w:divBdr>
                      <w:divsChild>
                        <w:div w:id="1360811127">
                          <w:marLeft w:val="0"/>
                          <w:marRight w:val="0"/>
                          <w:marTop w:val="0"/>
                          <w:marBottom w:val="0"/>
                          <w:divBdr>
                            <w:top w:val="none" w:sz="0" w:space="0" w:color="auto"/>
                            <w:left w:val="none" w:sz="0" w:space="0" w:color="auto"/>
                            <w:bottom w:val="none" w:sz="0" w:space="0" w:color="auto"/>
                            <w:right w:val="none" w:sz="0" w:space="0" w:color="auto"/>
                          </w:divBdr>
                        </w:div>
                      </w:divsChild>
                    </w:div>
                    <w:div w:id="168638875">
                      <w:marLeft w:val="0"/>
                      <w:marRight w:val="0"/>
                      <w:marTop w:val="0"/>
                      <w:marBottom w:val="0"/>
                      <w:divBdr>
                        <w:top w:val="none" w:sz="0" w:space="0" w:color="auto"/>
                        <w:left w:val="none" w:sz="0" w:space="0" w:color="auto"/>
                        <w:bottom w:val="none" w:sz="0" w:space="0" w:color="auto"/>
                        <w:right w:val="none" w:sz="0" w:space="0" w:color="auto"/>
                      </w:divBdr>
                      <w:divsChild>
                        <w:div w:id="1041399110">
                          <w:marLeft w:val="0"/>
                          <w:marRight w:val="0"/>
                          <w:marTop w:val="0"/>
                          <w:marBottom w:val="0"/>
                          <w:divBdr>
                            <w:top w:val="none" w:sz="0" w:space="0" w:color="auto"/>
                            <w:left w:val="none" w:sz="0" w:space="0" w:color="auto"/>
                            <w:bottom w:val="none" w:sz="0" w:space="0" w:color="auto"/>
                            <w:right w:val="none" w:sz="0" w:space="0" w:color="auto"/>
                          </w:divBdr>
                        </w:div>
                      </w:divsChild>
                    </w:div>
                    <w:div w:id="2117167035">
                      <w:marLeft w:val="0"/>
                      <w:marRight w:val="0"/>
                      <w:marTop w:val="0"/>
                      <w:marBottom w:val="0"/>
                      <w:divBdr>
                        <w:top w:val="none" w:sz="0" w:space="0" w:color="auto"/>
                        <w:left w:val="none" w:sz="0" w:space="0" w:color="auto"/>
                        <w:bottom w:val="none" w:sz="0" w:space="0" w:color="auto"/>
                        <w:right w:val="none" w:sz="0" w:space="0" w:color="auto"/>
                      </w:divBdr>
                      <w:divsChild>
                        <w:div w:id="2055501812">
                          <w:marLeft w:val="0"/>
                          <w:marRight w:val="0"/>
                          <w:marTop w:val="0"/>
                          <w:marBottom w:val="0"/>
                          <w:divBdr>
                            <w:top w:val="none" w:sz="0" w:space="0" w:color="auto"/>
                            <w:left w:val="none" w:sz="0" w:space="0" w:color="auto"/>
                            <w:bottom w:val="none" w:sz="0" w:space="0" w:color="auto"/>
                            <w:right w:val="none" w:sz="0" w:space="0" w:color="auto"/>
                          </w:divBdr>
                        </w:div>
                      </w:divsChild>
                    </w:div>
                    <w:div w:id="2039619181">
                      <w:marLeft w:val="0"/>
                      <w:marRight w:val="0"/>
                      <w:marTop w:val="0"/>
                      <w:marBottom w:val="0"/>
                      <w:divBdr>
                        <w:top w:val="none" w:sz="0" w:space="0" w:color="auto"/>
                        <w:left w:val="none" w:sz="0" w:space="0" w:color="auto"/>
                        <w:bottom w:val="none" w:sz="0" w:space="0" w:color="auto"/>
                        <w:right w:val="none" w:sz="0" w:space="0" w:color="auto"/>
                      </w:divBdr>
                      <w:divsChild>
                        <w:div w:id="147136300">
                          <w:marLeft w:val="0"/>
                          <w:marRight w:val="0"/>
                          <w:marTop w:val="0"/>
                          <w:marBottom w:val="0"/>
                          <w:divBdr>
                            <w:top w:val="none" w:sz="0" w:space="0" w:color="auto"/>
                            <w:left w:val="none" w:sz="0" w:space="0" w:color="auto"/>
                            <w:bottom w:val="none" w:sz="0" w:space="0" w:color="auto"/>
                            <w:right w:val="none" w:sz="0" w:space="0" w:color="auto"/>
                          </w:divBdr>
                        </w:div>
                      </w:divsChild>
                    </w:div>
                    <w:div w:id="1945989528">
                      <w:marLeft w:val="0"/>
                      <w:marRight w:val="0"/>
                      <w:marTop w:val="0"/>
                      <w:marBottom w:val="0"/>
                      <w:divBdr>
                        <w:top w:val="none" w:sz="0" w:space="0" w:color="auto"/>
                        <w:left w:val="none" w:sz="0" w:space="0" w:color="auto"/>
                        <w:bottom w:val="none" w:sz="0" w:space="0" w:color="auto"/>
                        <w:right w:val="none" w:sz="0" w:space="0" w:color="auto"/>
                      </w:divBdr>
                      <w:divsChild>
                        <w:div w:id="1001547913">
                          <w:marLeft w:val="0"/>
                          <w:marRight w:val="0"/>
                          <w:marTop w:val="0"/>
                          <w:marBottom w:val="0"/>
                          <w:divBdr>
                            <w:top w:val="none" w:sz="0" w:space="0" w:color="auto"/>
                            <w:left w:val="none" w:sz="0" w:space="0" w:color="auto"/>
                            <w:bottom w:val="none" w:sz="0" w:space="0" w:color="auto"/>
                            <w:right w:val="none" w:sz="0" w:space="0" w:color="auto"/>
                          </w:divBdr>
                        </w:div>
                      </w:divsChild>
                    </w:div>
                    <w:div w:id="1039090398">
                      <w:marLeft w:val="0"/>
                      <w:marRight w:val="0"/>
                      <w:marTop w:val="0"/>
                      <w:marBottom w:val="0"/>
                      <w:divBdr>
                        <w:top w:val="none" w:sz="0" w:space="0" w:color="auto"/>
                        <w:left w:val="none" w:sz="0" w:space="0" w:color="auto"/>
                        <w:bottom w:val="none" w:sz="0" w:space="0" w:color="auto"/>
                        <w:right w:val="none" w:sz="0" w:space="0" w:color="auto"/>
                      </w:divBdr>
                      <w:divsChild>
                        <w:div w:id="2033190564">
                          <w:marLeft w:val="0"/>
                          <w:marRight w:val="0"/>
                          <w:marTop w:val="0"/>
                          <w:marBottom w:val="0"/>
                          <w:divBdr>
                            <w:top w:val="none" w:sz="0" w:space="0" w:color="auto"/>
                            <w:left w:val="none" w:sz="0" w:space="0" w:color="auto"/>
                            <w:bottom w:val="none" w:sz="0" w:space="0" w:color="auto"/>
                            <w:right w:val="none" w:sz="0" w:space="0" w:color="auto"/>
                          </w:divBdr>
                        </w:div>
                      </w:divsChild>
                    </w:div>
                    <w:div w:id="741371716">
                      <w:marLeft w:val="0"/>
                      <w:marRight w:val="0"/>
                      <w:marTop w:val="0"/>
                      <w:marBottom w:val="0"/>
                      <w:divBdr>
                        <w:top w:val="none" w:sz="0" w:space="0" w:color="auto"/>
                        <w:left w:val="none" w:sz="0" w:space="0" w:color="auto"/>
                        <w:bottom w:val="none" w:sz="0" w:space="0" w:color="auto"/>
                        <w:right w:val="none" w:sz="0" w:space="0" w:color="auto"/>
                      </w:divBdr>
                      <w:divsChild>
                        <w:div w:id="1771780551">
                          <w:marLeft w:val="0"/>
                          <w:marRight w:val="0"/>
                          <w:marTop w:val="0"/>
                          <w:marBottom w:val="0"/>
                          <w:divBdr>
                            <w:top w:val="none" w:sz="0" w:space="0" w:color="auto"/>
                            <w:left w:val="none" w:sz="0" w:space="0" w:color="auto"/>
                            <w:bottom w:val="none" w:sz="0" w:space="0" w:color="auto"/>
                            <w:right w:val="none" w:sz="0" w:space="0" w:color="auto"/>
                          </w:divBdr>
                        </w:div>
                      </w:divsChild>
                    </w:div>
                    <w:div w:id="47724375">
                      <w:marLeft w:val="0"/>
                      <w:marRight w:val="0"/>
                      <w:marTop w:val="0"/>
                      <w:marBottom w:val="0"/>
                      <w:divBdr>
                        <w:top w:val="none" w:sz="0" w:space="0" w:color="auto"/>
                        <w:left w:val="none" w:sz="0" w:space="0" w:color="auto"/>
                        <w:bottom w:val="none" w:sz="0" w:space="0" w:color="auto"/>
                        <w:right w:val="none" w:sz="0" w:space="0" w:color="auto"/>
                      </w:divBdr>
                      <w:divsChild>
                        <w:div w:id="1069351556">
                          <w:marLeft w:val="0"/>
                          <w:marRight w:val="0"/>
                          <w:marTop w:val="0"/>
                          <w:marBottom w:val="0"/>
                          <w:divBdr>
                            <w:top w:val="none" w:sz="0" w:space="0" w:color="auto"/>
                            <w:left w:val="none" w:sz="0" w:space="0" w:color="auto"/>
                            <w:bottom w:val="none" w:sz="0" w:space="0" w:color="auto"/>
                            <w:right w:val="none" w:sz="0" w:space="0" w:color="auto"/>
                          </w:divBdr>
                        </w:div>
                      </w:divsChild>
                    </w:div>
                    <w:div w:id="1718817871">
                      <w:marLeft w:val="0"/>
                      <w:marRight w:val="0"/>
                      <w:marTop w:val="0"/>
                      <w:marBottom w:val="0"/>
                      <w:divBdr>
                        <w:top w:val="none" w:sz="0" w:space="0" w:color="auto"/>
                        <w:left w:val="none" w:sz="0" w:space="0" w:color="auto"/>
                        <w:bottom w:val="none" w:sz="0" w:space="0" w:color="auto"/>
                        <w:right w:val="none" w:sz="0" w:space="0" w:color="auto"/>
                      </w:divBdr>
                      <w:divsChild>
                        <w:div w:id="406653668">
                          <w:marLeft w:val="0"/>
                          <w:marRight w:val="0"/>
                          <w:marTop w:val="0"/>
                          <w:marBottom w:val="0"/>
                          <w:divBdr>
                            <w:top w:val="none" w:sz="0" w:space="0" w:color="auto"/>
                            <w:left w:val="none" w:sz="0" w:space="0" w:color="auto"/>
                            <w:bottom w:val="none" w:sz="0" w:space="0" w:color="auto"/>
                            <w:right w:val="none" w:sz="0" w:space="0" w:color="auto"/>
                          </w:divBdr>
                        </w:div>
                      </w:divsChild>
                    </w:div>
                    <w:div w:id="1624648476">
                      <w:marLeft w:val="0"/>
                      <w:marRight w:val="0"/>
                      <w:marTop w:val="0"/>
                      <w:marBottom w:val="0"/>
                      <w:divBdr>
                        <w:top w:val="none" w:sz="0" w:space="0" w:color="auto"/>
                        <w:left w:val="none" w:sz="0" w:space="0" w:color="auto"/>
                        <w:bottom w:val="none" w:sz="0" w:space="0" w:color="auto"/>
                        <w:right w:val="none" w:sz="0" w:space="0" w:color="auto"/>
                      </w:divBdr>
                      <w:divsChild>
                        <w:div w:id="541987063">
                          <w:marLeft w:val="0"/>
                          <w:marRight w:val="0"/>
                          <w:marTop w:val="0"/>
                          <w:marBottom w:val="0"/>
                          <w:divBdr>
                            <w:top w:val="none" w:sz="0" w:space="0" w:color="auto"/>
                            <w:left w:val="none" w:sz="0" w:space="0" w:color="auto"/>
                            <w:bottom w:val="none" w:sz="0" w:space="0" w:color="auto"/>
                            <w:right w:val="none" w:sz="0" w:space="0" w:color="auto"/>
                          </w:divBdr>
                        </w:div>
                      </w:divsChild>
                    </w:div>
                    <w:div w:id="2009939468">
                      <w:marLeft w:val="0"/>
                      <w:marRight w:val="0"/>
                      <w:marTop w:val="0"/>
                      <w:marBottom w:val="0"/>
                      <w:divBdr>
                        <w:top w:val="none" w:sz="0" w:space="0" w:color="auto"/>
                        <w:left w:val="none" w:sz="0" w:space="0" w:color="auto"/>
                        <w:bottom w:val="none" w:sz="0" w:space="0" w:color="auto"/>
                        <w:right w:val="none" w:sz="0" w:space="0" w:color="auto"/>
                      </w:divBdr>
                      <w:divsChild>
                        <w:div w:id="1688360869">
                          <w:marLeft w:val="0"/>
                          <w:marRight w:val="0"/>
                          <w:marTop w:val="0"/>
                          <w:marBottom w:val="0"/>
                          <w:divBdr>
                            <w:top w:val="none" w:sz="0" w:space="0" w:color="auto"/>
                            <w:left w:val="none" w:sz="0" w:space="0" w:color="auto"/>
                            <w:bottom w:val="none" w:sz="0" w:space="0" w:color="auto"/>
                            <w:right w:val="none" w:sz="0" w:space="0" w:color="auto"/>
                          </w:divBdr>
                        </w:div>
                      </w:divsChild>
                    </w:div>
                    <w:div w:id="1248922470">
                      <w:marLeft w:val="0"/>
                      <w:marRight w:val="0"/>
                      <w:marTop w:val="0"/>
                      <w:marBottom w:val="0"/>
                      <w:divBdr>
                        <w:top w:val="none" w:sz="0" w:space="0" w:color="auto"/>
                        <w:left w:val="none" w:sz="0" w:space="0" w:color="auto"/>
                        <w:bottom w:val="none" w:sz="0" w:space="0" w:color="auto"/>
                        <w:right w:val="none" w:sz="0" w:space="0" w:color="auto"/>
                      </w:divBdr>
                      <w:divsChild>
                        <w:div w:id="2131625603">
                          <w:marLeft w:val="0"/>
                          <w:marRight w:val="0"/>
                          <w:marTop w:val="0"/>
                          <w:marBottom w:val="0"/>
                          <w:divBdr>
                            <w:top w:val="none" w:sz="0" w:space="0" w:color="auto"/>
                            <w:left w:val="none" w:sz="0" w:space="0" w:color="auto"/>
                            <w:bottom w:val="none" w:sz="0" w:space="0" w:color="auto"/>
                            <w:right w:val="none" w:sz="0" w:space="0" w:color="auto"/>
                          </w:divBdr>
                        </w:div>
                      </w:divsChild>
                    </w:div>
                    <w:div w:id="689646888">
                      <w:marLeft w:val="0"/>
                      <w:marRight w:val="0"/>
                      <w:marTop w:val="0"/>
                      <w:marBottom w:val="0"/>
                      <w:divBdr>
                        <w:top w:val="none" w:sz="0" w:space="0" w:color="auto"/>
                        <w:left w:val="none" w:sz="0" w:space="0" w:color="auto"/>
                        <w:bottom w:val="none" w:sz="0" w:space="0" w:color="auto"/>
                        <w:right w:val="none" w:sz="0" w:space="0" w:color="auto"/>
                      </w:divBdr>
                      <w:divsChild>
                        <w:div w:id="1716848935">
                          <w:marLeft w:val="0"/>
                          <w:marRight w:val="0"/>
                          <w:marTop w:val="0"/>
                          <w:marBottom w:val="0"/>
                          <w:divBdr>
                            <w:top w:val="none" w:sz="0" w:space="0" w:color="auto"/>
                            <w:left w:val="none" w:sz="0" w:space="0" w:color="auto"/>
                            <w:bottom w:val="none" w:sz="0" w:space="0" w:color="auto"/>
                            <w:right w:val="none" w:sz="0" w:space="0" w:color="auto"/>
                          </w:divBdr>
                        </w:div>
                      </w:divsChild>
                    </w:div>
                    <w:div w:id="1287277737">
                      <w:marLeft w:val="0"/>
                      <w:marRight w:val="0"/>
                      <w:marTop w:val="0"/>
                      <w:marBottom w:val="0"/>
                      <w:divBdr>
                        <w:top w:val="none" w:sz="0" w:space="0" w:color="auto"/>
                        <w:left w:val="none" w:sz="0" w:space="0" w:color="auto"/>
                        <w:bottom w:val="none" w:sz="0" w:space="0" w:color="auto"/>
                        <w:right w:val="none" w:sz="0" w:space="0" w:color="auto"/>
                      </w:divBdr>
                      <w:divsChild>
                        <w:div w:id="1916285217">
                          <w:marLeft w:val="0"/>
                          <w:marRight w:val="0"/>
                          <w:marTop w:val="0"/>
                          <w:marBottom w:val="0"/>
                          <w:divBdr>
                            <w:top w:val="none" w:sz="0" w:space="0" w:color="auto"/>
                            <w:left w:val="none" w:sz="0" w:space="0" w:color="auto"/>
                            <w:bottom w:val="none" w:sz="0" w:space="0" w:color="auto"/>
                            <w:right w:val="none" w:sz="0" w:space="0" w:color="auto"/>
                          </w:divBdr>
                        </w:div>
                      </w:divsChild>
                    </w:div>
                    <w:div w:id="399181323">
                      <w:marLeft w:val="0"/>
                      <w:marRight w:val="0"/>
                      <w:marTop w:val="0"/>
                      <w:marBottom w:val="0"/>
                      <w:divBdr>
                        <w:top w:val="none" w:sz="0" w:space="0" w:color="auto"/>
                        <w:left w:val="none" w:sz="0" w:space="0" w:color="auto"/>
                        <w:bottom w:val="none" w:sz="0" w:space="0" w:color="auto"/>
                        <w:right w:val="none" w:sz="0" w:space="0" w:color="auto"/>
                      </w:divBdr>
                      <w:divsChild>
                        <w:div w:id="939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68193">
              <w:marLeft w:val="0"/>
              <w:marRight w:val="0"/>
              <w:marTop w:val="0"/>
              <w:marBottom w:val="0"/>
              <w:divBdr>
                <w:top w:val="none" w:sz="0" w:space="0" w:color="auto"/>
                <w:left w:val="none" w:sz="0" w:space="0" w:color="auto"/>
                <w:bottom w:val="none" w:sz="0" w:space="0" w:color="auto"/>
                <w:right w:val="none" w:sz="0" w:space="0" w:color="auto"/>
              </w:divBdr>
              <w:divsChild>
                <w:div w:id="1124421819">
                  <w:marLeft w:val="0"/>
                  <w:marRight w:val="0"/>
                  <w:marTop w:val="0"/>
                  <w:marBottom w:val="0"/>
                  <w:divBdr>
                    <w:top w:val="none" w:sz="0" w:space="0" w:color="auto"/>
                    <w:left w:val="none" w:sz="0" w:space="0" w:color="auto"/>
                    <w:bottom w:val="none" w:sz="0" w:space="0" w:color="auto"/>
                    <w:right w:val="none" w:sz="0" w:space="0" w:color="auto"/>
                  </w:divBdr>
                </w:div>
                <w:div w:id="1053893617">
                  <w:marLeft w:val="0"/>
                  <w:marRight w:val="0"/>
                  <w:marTop w:val="0"/>
                  <w:marBottom w:val="0"/>
                  <w:divBdr>
                    <w:top w:val="none" w:sz="0" w:space="0" w:color="auto"/>
                    <w:left w:val="none" w:sz="0" w:space="0" w:color="auto"/>
                    <w:bottom w:val="none" w:sz="0" w:space="0" w:color="auto"/>
                    <w:right w:val="none" w:sz="0" w:space="0" w:color="auto"/>
                  </w:divBdr>
                </w:div>
                <w:div w:id="1172331464">
                  <w:marLeft w:val="0"/>
                  <w:marRight w:val="0"/>
                  <w:marTop w:val="0"/>
                  <w:marBottom w:val="0"/>
                  <w:divBdr>
                    <w:top w:val="none" w:sz="0" w:space="0" w:color="auto"/>
                    <w:left w:val="none" w:sz="0" w:space="0" w:color="auto"/>
                    <w:bottom w:val="none" w:sz="0" w:space="0" w:color="auto"/>
                    <w:right w:val="none" w:sz="0" w:space="0" w:color="auto"/>
                  </w:divBdr>
                </w:div>
                <w:div w:id="683286445">
                  <w:marLeft w:val="0"/>
                  <w:marRight w:val="0"/>
                  <w:marTop w:val="0"/>
                  <w:marBottom w:val="0"/>
                  <w:divBdr>
                    <w:top w:val="none" w:sz="0" w:space="0" w:color="auto"/>
                    <w:left w:val="none" w:sz="0" w:space="0" w:color="auto"/>
                    <w:bottom w:val="none" w:sz="0" w:space="0" w:color="auto"/>
                    <w:right w:val="none" w:sz="0" w:space="0" w:color="auto"/>
                  </w:divBdr>
                </w:div>
                <w:div w:id="1980305667">
                  <w:marLeft w:val="0"/>
                  <w:marRight w:val="0"/>
                  <w:marTop w:val="0"/>
                  <w:marBottom w:val="0"/>
                  <w:divBdr>
                    <w:top w:val="none" w:sz="0" w:space="0" w:color="auto"/>
                    <w:left w:val="none" w:sz="0" w:space="0" w:color="auto"/>
                    <w:bottom w:val="none" w:sz="0" w:space="0" w:color="auto"/>
                    <w:right w:val="none" w:sz="0" w:space="0" w:color="auto"/>
                  </w:divBdr>
                </w:div>
              </w:divsChild>
            </w:div>
            <w:div w:id="570189274">
              <w:marLeft w:val="0"/>
              <w:marRight w:val="0"/>
              <w:marTop w:val="0"/>
              <w:marBottom w:val="0"/>
              <w:divBdr>
                <w:top w:val="none" w:sz="0" w:space="0" w:color="auto"/>
                <w:left w:val="none" w:sz="0" w:space="0" w:color="auto"/>
                <w:bottom w:val="none" w:sz="0" w:space="0" w:color="auto"/>
                <w:right w:val="none" w:sz="0" w:space="0" w:color="auto"/>
              </w:divBdr>
              <w:divsChild>
                <w:div w:id="75983801">
                  <w:marLeft w:val="0"/>
                  <w:marRight w:val="0"/>
                  <w:marTop w:val="0"/>
                  <w:marBottom w:val="0"/>
                  <w:divBdr>
                    <w:top w:val="none" w:sz="0" w:space="0" w:color="auto"/>
                    <w:left w:val="none" w:sz="0" w:space="0" w:color="auto"/>
                    <w:bottom w:val="none" w:sz="0" w:space="0" w:color="auto"/>
                    <w:right w:val="none" w:sz="0" w:space="0" w:color="auto"/>
                  </w:divBdr>
                </w:div>
                <w:div w:id="1269697478">
                  <w:marLeft w:val="0"/>
                  <w:marRight w:val="0"/>
                  <w:marTop w:val="0"/>
                  <w:marBottom w:val="0"/>
                  <w:divBdr>
                    <w:top w:val="none" w:sz="0" w:space="0" w:color="auto"/>
                    <w:left w:val="none" w:sz="0" w:space="0" w:color="auto"/>
                    <w:bottom w:val="none" w:sz="0" w:space="0" w:color="auto"/>
                    <w:right w:val="none" w:sz="0" w:space="0" w:color="auto"/>
                  </w:divBdr>
                </w:div>
                <w:div w:id="2094692640">
                  <w:marLeft w:val="0"/>
                  <w:marRight w:val="0"/>
                  <w:marTop w:val="0"/>
                  <w:marBottom w:val="0"/>
                  <w:divBdr>
                    <w:top w:val="none" w:sz="0" w:space="0" w:color="auto"/>
                    <w:left w:val="none" w:sz="0" w:space="0" w:color="auto"/>
                    <w:bottom w:val="none" w:sz="0" w:space="0" w:color="auto"/>
                    <w:right w:val="none" w:sz="0" w:space="0" w:color="auto"/>
                  </w:divBdr>
                </w:div>
                <w:div w:id="1508132233">
                  <w:marLeft w:val="0"/>
                  <w:marRight w:val="0"/>
                  <w:marTop w:val="0"/>
                  <w:marBottom w:val="0"/>
                  <w:divBdr>
                    <w:top w:val="none" w:sz="0" w:space="0" w:color="auto"/>
                    <w:left w:val="none" w:sz="0" w:space="0" w:color="auto"/>
                    <w:bottom w:val="none" w:sz="0" w:space="0" w:color="auto"/>
                    <w:right w:val="none" w:sz="0" w:space="0" w:color="auto"/>
                  </w:divBdr>
                </w:div>
                <w:div w:id="1118260220">
                  <w:marLeft w:val="0"/>
                  <w:marRight w:val="0"/>
                  <w:marTop w:val="0"/>
                  <w:marBottom w:val="0"/>
                  <w:divBdr>
                    <w:top w:val="none" w:sz="0" w:space="0" w:color="auto"/>
                    <w:left w:val="none" w:sz="0" w:space="0" w:color="auto"/>
                    <w:bottom w:val="none" w:sz="0" w:space="0" w:color="auto"/>
                    <w:right w:val="none" w:sz="0" w:space="0" w:color="auto"/>
                  </w:divBdr>
                </w:div>
              </w:divsChild>
            </w:div>
            <w:div w:id="1411583413">
              <w:marLeft w:val="0"/>
              <w:marRight w:val="0"/>
              <w:marTop w:val="0"/>
              <w:marBottom w:val="0"/>
              <w:divBdr>
                <w:top w:val="none" w:sz="0" w:space="0" w:color="auto"/>
                <w:left w:val="none" w:sz="0" w:space="0" w:color="auto"/>
                <w:bottom w:val="none" w:sz="0" w:space="0" w:color="auto"/>
                <w:right w:val="none" w:sz="0" w:space="0" w:color="auto"/>
              </w:divBdr>
              <w:divsChild>
                <w:div w:id="325326269">
                  <w:marLeft w:val="0"/>
                  <w:marRight w:val="0"/>
                  <w:marTop w:val="0"/>
                  <w:marBottom w:val="0"/>
                  <w:divBdr>
                    <w:top w:val="none" w:sz="0" w:space="0" w:color="auto"/>
                    <w:left w:val="none" w:sz="0" w:space="0" w:color="auto"/>
                    <w:bottom w:val="none" w:sz="0" w:space="0" w:color="auto"/>
                    <w:right w:val="none" w:sz="0" w:space="0" w:color="auto"/>
                  </w:divBdr>
                </w:div>
                <w:div w:id="2099518120">
                  <w:marLeft w:val="0"/>
                  <w:marRight w:val="0"/>
                  <w:marTop w:val="0"/>
                  <w:marBottom w:val="0"/>
                  <w:divBdr>
                    <w:top w:val="none" w:sz="0" w:space="0" w:color="auto"/>
                    <w:left w:val="none" w:sz="0" w:space="0" w:color="auto"/>
                    <w:bottom w:val="none" w:sz="0" w:space="0" w:color="auto"/>
                    <w:right w:val="none" w:sz="0" w:space="0" w:color="auto"/>
                  </w:divBdr>
                </w:div>
                <w:div w:id="896012457">
                  <w:marLeft w:val="0"/>
                  <w:marRight w:val="0"/>
                  <w:marTop w:val="0"/>
                  <w:marBottom w:val="0"/>
                  <w:divBdr>
                    <w:top w:val="none" w:sz="0" w:space="0" w:color="auto"/>
                    <w:left w:val="none" w:sz="0" w:space="0" w:color="auto"/>
                    <w:bottom w:val="none" w:sz="0" w:space="0" w:color="auto"/>
                    <w:right w:val="none" w:sz="0" w:space="0" w:color="auto"/>
                  </w:divBdr>
                </w:div>
                <w:div w:id="1295061282">
                  <w:marLeft w:val="0"/>
                  <w:marRight w:val="0"/>
                  <w:marTop w:val="0"/>
                  <w:marBottom w:val="0"/>
                  <w:divBdr>
                    <w:top w:val="none" w:sz="0" w:space="0" w:color="auto"/>
                    <w:left w:val="none" w:sz="0" w:space="0" w:color="auto"/>
                    <w:bottom w:val="none" w:sz="0" w:space="0" w:color="auto"/>
                    <w:right w:val="none" w:sz="0" w:space="0" w:color="auto"/>
                  </w:divBdr>
                </w:div>
                <w:div w:id="1511026981">
                  <w:marLeft w:val="0"/>
                  <w:marRight w:val="0"/>
                  <w:marTop w:val="0"/>
                  <w:marBottom w:val="0"/>
                  <w:divBdr>
                    <w:top w:val="none" w:sz="0" w:space="0" w:color="auto"/>
                    <w:left w:val="none" w:sz="0" w:space="0" w:color="auto"/>
                    <w:bottom w:val="none" w:sz="0" w:space="0" w:color="auto"/>
                    <w:right w:val="none" w:sz="0" w:space="0" w:color="auto"/>
                  </w:divBdr>
                </w:div>
              </w:divsChild>
            </w:div>
            <w:div w:id="1629433603">
              <w:marLeft w:val="0"/>
              <w:marRight w:val="0"/>
              <w:marTop w:val="0"/>
              <w:marBottom w:val="0"/>
              <w:divBdr>
                <w:top w:val="none" w:sz="0" w:space="0" w:color="auto"/>
                <w:left w:val="none" w:sz="0" w:space="0" w:color="auto"/>
                <w:bottom w:val="none" w:sz="0" w:space="0" w:color="auto"/>
                <w:right w:val="none" w:sz="0" w:space="0" w:color="auto"/>
              </w:divBdr>
              <w:divsChild>
                <w:div w:id="1822699384">
                  <w:marLeft w:val="0"/>
                  <w:marRight w:val="0"/>
                  <w:marTop w:val="0"/>
                  <w:marBottom w:val="0"/>
                  <w:divBdr>
                    <w:top w:val="none" w:sz="0" w:space="0" w:color="auto"/>
                    <w:left w:val="none" w:sz="0" w:space="0" w:color="auto"/>
                    <w:bottom w:val="none" w:sz="0" w:space="0" w:color="auto"/>
                    <w:right w:val="none" w:sz="0" w:space="0" w:color="auto"/>
                  </w:divBdr>
                </w:div>
                <w:div w:id="1010836612">
                  <w:marLeft w:val="0"/>
                  <w:marRight w:val="0"/>
                  <w:marTop w:val="0"/>
                  <w:marBottom w:val="0"/>
                  <w:divBdr>
                    <w:top w:val="none" w:sz="0" w:space="0" w:color="auto"/>
                    <w:left w:val="none" w:sz="0" w:space="0" w:color="auto"/>
                    <w:bottom w:val="none" w:sz="0" w:space="0" w:color="auto"/>
                    <w:right w:val="none" w:sz="0" w:space="0" w:color="auto"/>
                  </w:divBdr>
                </w:div>
                <w:div w:id="1135441573">
                  <w:marLeft w:val="0"/>
                  <w:marRight w:val="0"/>
                  <w:marTop w:val="0"/>
                  <w:marBottom w:val="0"/>
                  <w:divBdr>
                    <w:top w:val="none" w:sz="0" w:space="0" w:color="auto"/>
                    <w:left w:val="none" w:sz="0" w:space="0" w:color="auto"/>
                    <w:bottom w:val="none" w:sz="0" w:space="0" w:color="auto"/>
                    <w:right w:val="none" w:sz="0" w:space="0" w:color="auto"/>
                  </w:divBdr>
                </w:div>
                <w:div w:id="267004319">
                  <w:marLeft w:val="0"/>
                  <w:marRight w:val="0"/>
                  <w:marTop w:val="0"/>
                  <w:marBottom w:val="0"/>
                  <w:divBdr>
                    <w:top w:val="none" w:sz="0" w:space="0" w:color="auto"/>
                    <w:left w:val="none" w:sz="0" w:space="0" w:color="auto"/>
                    <w:bottom w:val="none" w:sz="0" w:space="0" w:color="auto"/>
                    <w:right w:val="none" w:sz="0" w:space="0" w:color="auto"/>
                  </w:divBdr>
                </w:div>
                <w:div w:id="2037534871">
                  <w:marLeft w:val="0"/>
                  <w:marRight w:val="0"/>
                  <w:marTop w:val="0"/>
                  <w:marBottom w:val="0"/>
                  <w:divBdr>
                    <w:top w:val="none" w:sz="0" w:space="0" w:color="auto"/>
                    <w:left w:val="none" w:sz="0" w:space="0" w:color="auto"/>
                    <w:bottom w:val="none" w:sz="0" w:space="0" w:color="auto"/>
                    <w:right w:val="none" w:sz="0" w:space="0" w:color="auto"/>
                  </w:divBdr>
                </w:div>
              </w:divsChild>
            </w:div>
            <w:div w:id="1444887419">
              <w:marLeft w:val="0"/>
              <w:marRight w:val="0"/>
              <w:marTop w:val="0"/>
              <w:marBottom w:val="0"/>
              <w:divBdr>
                <w:top w:val="none" w:sz="0" w:space="0" w:color="auto"/>
                <w:left w:val="none" w:sz="0" w:space="0" w:color="auto"/>
                <w:bottom w:val="none" w:sz="0" w:space="0" w:color="auto"/>
                <w:right w:val="none" w:sz="0" w:space="0" w:color="auto"/>
              </w:divBdr>
              <w:divsChild>
                <w:div w:id="1231621359">
                  <w:marLeft w:val="0"/>
                  <w:marRight w:val="0"/>
                  <w:marTop w:val="0"/>
                  <w:marBottom w:val="0"/>
                  <w:divBdr>
                    <w:top w:val="none" w:sz="0" w:space="0" w:color="auto"/>
                    <w:left w:val="none" w:sz="0" w:space="0" w:color="auto"/>
                    <w:bottom w:val="none" w:sz="0" w:space="0" w:color="auto"/>
                    <w:right w:val="none" w:sz="0" w:space="0" w:color="auto"/>
                  </w:divBdr>
                </w:div>
                <w:div w:id="1207334858">
                  <w:marLeft w:val="0"/>
                  <w:marRight w:val="0"/>
                  <w:marTop w:val="0"/>
                  <w:marBottom w:val="0"/>
                  <w:divBdr>
                    <w:top w:val="none" w:sz="0" w:space="0" w:color="auto"/>
                    <w:left w:val="none" w:sz="0" w:space="0" w:color="auto"/>
                    <w:bottom w:val="none" w:sz="0" w:space="0" w:color="auto"/>
                    <w:right w:val="none" w:sz="0" w:space="0" w:color="auto"/>
                  </w:divBdr>
                </w:div>
                <w:div w:id="1877350251">
                  <w:marLeft w:val="0"/>
                  <w:marRight w:val="0"/>
                  <w:marTop w:val="0"/>
                  <w:marBottom w:val="0"/>
                  <w:divBdr>
                    <w:top w:val="none" w:sz="0" w:space="0" w:color="auto"/>
                    <w:left w:val="none" w:sz="0" w:space="0" w:color="auto"/>
                    <w:bottom w:val="none" w:sz="0" w:space="0" w:color="auto"/>
                    <w:right w:val="none" w:sz="0" w:space="0" w:color="auto"/>
                  </w:divBdr>
                </w:div>
                <w:div w:id="1929844015">
                  <w:marLeft w:val="0"/>
                  <w:marRight w:val="0"/>
                  <w:marTop w:val="0"/>
                  <w:marBottom w:val="0"/>
                  <w:divBdr>
                    <w:top w:val="none" w:sz="0" w:space="0" w:color="auto"/>
                    <w:left w:val="none" w:sz="0" w:space="0" w:color="auto"/>
                    <w:bottom w:val="none" w:sz="0" w:space="0" w:color="auto"/>
                    <w:right w:val="none" w:sz="0" w:space="0" w:color="auto"/>
                  </w:divBdr>
                </w:div>
                <w:div w:id="1449550166">
                  <w:marLeft w:val="0"/>
                  <w:marRight w:val="0"/>
                  <w:marTop w:val="0"/>
                  <w:marBottom w:val="0"/>
                  <w:divBdr>
                    <w:top w:val="none" w:sz="0" w:space="0" w:color="auto"/>
                    <w:left w:val="none" w:sz="0" w:space="0" w:color="auto"/>
                    <w:bottom w:val="none" w:sz="0" w:space="0" w:color="auto"/>
                    <w:right w:val="none" w:sz="0" w:space="0" w:color="auto"/>
                  </w:divBdr>
                </w:div>
              </w:divsChild>
            </w:div>
            <w:div w:id="32733790">
              <w:marLeft w:val="0"/>
              <w:marRight w:val="0"/>
              <w:marTop w:val="0"/>
              <w:marBottom w:val="0"/>
              <w:divBdr>
                <w:top w:val="none" w:sz="0" w:space="0" w:color="auto"/>
                <w:left w:val="none" w:sz="0" w:space="0" w:color="auto"/>
                <w:bottom w:val="none" w:sz="0" w:space="0" w:color="auto"/>
                <w:right w:val="none" w:sz="0" w:space="0" w:color="auto"/>
              </w:divBdr>
              <w:divsChild>
                <w:div w:id="668364716">
                  <w:marLeft w:val="0"/>
                  <w:marRight w:val="0"/>
                  <w:marTop w:val="0"/>
                  <w:marBottom w:val="0"/>
                  <w:divBdr>
                    <w:top w:val="none" w:sz="0" w:space="0" w:color="auto"/>
                    <w:left w:val="none" w:sz="0" w:space="0" w:color="auto"/>
                    <w:bottom w:val="none" w:sz="0" w:space="0" w:color="auto"/>
                    <w:right w:val="none" w:sz="0" w:space="0" w:color="auto"/>
                  </w:divBdr>
                </w:div>
                <w:div w:id="11512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495993673">
      <w:bodyDiv w:val="1"/>
      <w:marLeft w:val="0"/>
      <w:marRight w:val="0"/>
      <w:marTop w:val="0"/>
      <w:marBottom w:val="0"/>
      <w:divBdr>
        <w:top w:val="none" w:sz="0" w:space="0" w:color="auto"/>
        <w:left w:val="none" w:sz="0" w:space="0" w:color="auto"/>
        <w:bottom w:val="none" w:sz="0" w:space="0" w:color="auto"/>
        <w:right w:val="none" w:sz="0" w:space="0" w:color="auto"/>
      </w:divBdr>
      <w:divsChild>
        <w:div w:id="1350639078">
          <w:marLeft w:val="0"/>
          <w:marRight w:val="0"/>
          <w:marTop w:val="0"/>
          <w:marBottom w:val="0"/>
          <w:divBdr>
            <w:top w:val="none" w:sz="0" w:space="0" w:color="auto"/>
            <w:left w:val="none" w:sz="0" w:space="0" w:color="auto"/>
            <w:bottom w:val="none" w:sz="0" w:space="0" w:color="auto"/>
            <w:right w:val="none" w:sz="0" w:space="0" w:color="auto"/>
          </w:divBdr>
          <w:divsChild>
            <w:div w:id="758676589">
              <w:marLeft w:val="0"/>
              <w:marRight w:val="0"/>
              <w:marTop w:val="0"/>
              <w:marBottom w:val="0"/>
              <w:divBdr>
                <w:top w:val="none" w:sz="0" w:space="0" w:color="auto"/>
                <w:left w:val="none" w:sz="0" w:space="0" w:color="auto"/>
                <w:bottom w:val="none" w:sz="0" w:space="0" w:color="auto"/>
                <w:right w:val="none" w:sz="0" w:space="0" w:color="auto"/>
              </w:divBdr>
            </w:div>
            <w:div w:id="198055092">
              <w:marLeft w:val="0"/>
              <w:marRight w:val="0"/>
              <w:marTop w:val="0"/>
              <w:marBottom w:val="0"/>
              <w:divBdr>
                <w:top w:val="none" w:sz="0" w:space="0" w:color="auto"/>
                <w:left w:val="none" w:sz="0" w:space="0" w:color="auto"/>
                <w:bottom w:val="none" w:sz="0" w:space="0" w:color="auto"/>
                <w:right w:val="none" w:sz="0" w:space="0" w:color="auto"/>
              </w:divBdr>
            </w:div>
            <w:div w:id="1483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295213954">
      <w:bodyDiv w:val="1"/>
      <w:marLeft w:val="0"/>
      <w:marRight w:val="0"/>
      <w:marTop w:val="0"/>
      <w:marBottom w:val="0"/>
      <w:divBdr>
        <w:top w:val="none" w:sz="0" w:space="0" w:color="auto"/>
        <w:left w:val="none" w:sz="0" w:space="0" w:color="auto"/>
        <w:bottom w:val="none" w:sz="0" w:space="0" w:color="auto"/>
        <w:right w:val="none" w:sz="0" w:space="0" w:color="auto"/>
      </w:divBdr>
      <w:divsChild>
        <w:div w:id="2017268662">
          <w:marLeft w:val="0"/>
          <w:marRight w:val="0"/>
          <w:marTop w:val="0"/>
          <w:marBottom w:val="0"/>
          <w:divBdr>
            <w:top w:val="none" w:sz="0" w:space="0" w:color="auto"/>
            <w:left w:val="none" w:sz="0" w:space="0" w:color="auto"/>
            <w:bottom w:val="none" w:sz="0" w:space="0" w:color="auto"/>
            <w:right w:val="none" w:sz="0" w:space="0" w:color="auto"/>
          </w:divBdr>
          <w:divsChild>
            <w:div w:id="1273518299">
              <w:marLeft w:val="0"/>
              <w:marRight w:val="0"/>
              <w:marTop w:val="0"/>
              <w:marBottom w:val="0"/>
              <w:divBdr>
                <w:top w:val="none" w:sz="0" w:space="0" w:color="auto"/>
                <w:left w:val="none" w:sz="0" w:space="0" w:color="auto"/>
                <w:bottom w:val="none" w:sz="0" w:space="0" w:color="auto"/>
                <w:right w:val="none" w:sz="0" w:space="0" w:color="auto"/>
              </w:divBdr>
            </w:div>
            <w:div w:id="1842741920">
              <w:marLeft w:val="0"/>
              <w:marRight w:val="0"/>
              <w:marTop w:val="0"/>
              <w:marBottom w:val="0"/>
              <w:divBdr>
                <w:top w:val="none" w:sz="0" w:space="0" w:color="auto"/>
                <w:left w:val="none" w:sz="0" w:space="0" w:color="auto"/>
                <w:bottom w:val="none" w:sz="0" w:space="0" w:color="auto"/>
                <w:right w:val="none" w:sz="0" w:space="0" w:color="auto"/>
              </w:divBdr>
            </w:div>
            <w:div w:id="589433080">
              <w:marLeft w:val="0"/>
              <w:marRight w:val="0"/>
              <w:marTop w:val="0"/>
              <w:marBottom w:val="0"/>
              <w:divBdr>
                <w:top w:val="none" w:sz="0" w:space="0" w:color="auto"/>
                <w:left w:val="none" w:sz="0" w:space="0" w:color="auto"/>
                <w:bottom w:val="none" w:sz="0" w:space="0" w:color="auto"/>
                <w:right w:val="none" w:sz="0" w:space="0" w:color="auto"/>
              </w:divBdr>
              <w:divsChild>
                <w:div w:id="804853712">
                  <w:marLeft w:val="0"/>
                  <w:marRight w:val="0"/>
                  <w:marTop w:val="0"/>
                  <w:marBottom w:val="0"/>
                  <w:divBdr>
                    <w:top w:val="none" w:sz="0" w:space="0" w:color="auto"/>
                    <w:left w:val="none" w:sz="0" w:space="0" w:color="auto"/>
                    <w:bottom w:val="none" w:sz="0" w:space="0" w:color="auto"/>
                    <w:right w:val="none" w:sz="0" w:space="0" w:color="auto"/>
                  </w:divBdr>
                  <w:divsChild>
                    <w:div w:id="1261599861">
                      <w:marLeft w:val="0"/>
                      <w:marRight w:val="0"/>
                      <w:marTop w:val="0"/>
                      <w:marBottom w:val="0"/>
                      <w:divBdr>
                        <w:top w:val="none" w:sz="0" w:space="0" w:color="auto"/>
                        <w:left w:val="none" w:sz="0" w:space="0" w:color="auto"/>
                        <w:bottom w:val="none" w:sz="0" w:space="0" w:color="auto"/>
                        <w:right w:val="none" w:sz="0" w:space="0" w:color="auto"/>
                      </w:divBdr>
                      <w:divsChild>
                        <w:div w:id="1296176572">
                          <w:marLeft w:val="0"/>
                          <w:marRight w:val="0"/>
                          <w:marTop w:val="0"/>
                          <w:marBottom w:val="0"/>
                          <w:divBdr>
                            <w:top w:val="none" w:sz="0" w:space="0" w:color="auto"/>
                            <w:left w:val="none" w:sz="0" w:space="0" w:color="auto"/>
                            <w:bottom w:val="none" w:sz="0" w:space="0" w:color="auto"/>
                            <w:right w:val="none" w:sz="0" w:space="0" w:color="auto"/>
                          </w:divBdr>
                        </w:div>
                      </w:divsChild>
                    </w:div>
                    <w:div w:id="775292500">
                      <w:marLeft w:val="0"/>
                      <w:marRight w:val="0"/>
                      <w:marTop w:val="0"/>
                      <w:marBottom w:val="0"/>
                      <w:divBdr>
                        <w:top w:val="none" w:sz="0" w:space="0" w:color="auto"/>
                        <w:left w:val="none" w:sz="0" w:space="0" w:color="auto"/>
                        <w:bottom w:val="none" w:sz="0" w:space="0" w:color="auto"/>
                        <w:right w:val="none" w:sz="0" w:space="0" w:color="auto"/>
                      </w:divBdr>
                      <w:divsChild>
                        <w:div w:id="1415782897">
                          <w:marLeft w:val="0"/>
                          <w:marRight w:val="0"/>
                          <w:marTop w:val="0"/>
                          <w:marBottom w:val="0"/>
                          <w:divBdr>
                            <w:top w:val="none" w:sz="0" w:space="0" w:color="auto"/>
                            <w:left w:val="none" w:sz="0" w:space="0" w:color="auto"/>
                            <w:bottom w:val="none" w:sz="0" w:space="0" w:color="auto"/>
                            <w:right w:val="none" w:sz="0" w:space="0" w:color="auto"/>
                          </w:divBdr>
                        </w:div>
                      </w:divsChild>
                    </w:div>
                    <w:div w:id="277683286">
                      <w:marLeft w:val="0"/>
                      <w:marRight w:val="0"/>
                      <w:marTop w:val="0"/>
                      <w:marBottom w:val="0"/>
                      <w:divBdr>
                        <w:top w:val="none" w:sz="0" w:space="0" w:color="auto"/>
                        <w:left w:val="none" w:sz="0" w:space="0" w:color="auto"/>
                        <w:bottom w:val="none" w:sz="0" w:space="0" w:color="auto"/>
                        <w:right w:val="none" w:sz="0" w:space="0" w:color="auto"/>
                      </w:divBdr>
                      <w:divsChild>
                        <w:div w:id="1594630210">
                          <w:marLeft w:val="0"/>
                          <w:marRight w:val="0"/>
                          <w:marTop w:val="0"/>
                          <w:marBottom w:val="0"/>
                          <w:divBdr>
                            <w:top w:val="none" w:sz="0" w:space="0" w:color="auto"/>
                            <w:left w:val="none" w:sz="0" w:space="0" w:color="auto"/>
                            <w:bottom w:val="none" w:sz="0" w:space="0" w:color="auto"/>
                            <w:right w:val="none" w:sz="0" w:space="0" w:color="auto"/>
                          </w:divBdr>
                        </w:div>
                      </w:divsChild>
                    </w:div>
                    <w:div w:id="179514858">
                      <w:marLeft w:val="0"/>
                      <w:marRight w:val="0"/>
                      <w:marTop w:val="0"/>
                      <w:marBottom w:val="0"/>
                      <w:divBdr>
                        <w:top w:val="none" w:sz="0" w:space="0" w:color="auto"/>
                        <w:left w:val="none" w:sz="0" w:space="0" w:color="auto"/>
                        <w:bottom w:val="none" w:sz="0" w:space="0" w:color="auto"/>
                        <w:right w:val="none" w:sz="0" w:space="0" w:color="auto"/>
                      </w:divBdr>
                      <w:divsChild>
                        <w:div w:id="744185753">
                          <w:marLeft w:val="0"/>
                          <w:marRight w:val="0"/>
                          <w:marTop w:val="0"/>
                          <w:marBottom w:val="0"/>
                          <w:divBdr>
                            <w:top w:val="none" w:sz="0" w:space="0" w:color="auto"/>
                            <w:left w:val="none" w:sz="0" w:space="0" w:color="auto"/>
                            <w:bottom w:val="none" w:sz="0" w:space="0" w:color="auto"/>
                            <w:right w:val="none" w:sz="0" w:space="0" w:color="auto"/>
                          </w:divBdr>
                        </w:div>
                      </w:divsChild>
                    </w:div>
                    <w:div w:id="768501103">
                      <w:marLeft w:val="0"/>
                      <w:marRight w:val="0"/>
                      <w:marTop w:val="0"/>
                      <w:marBottom w:val="0"/>
                      <w:divBdr>
                        <w:top w:val="none" w:sz="0" w:space="0" w:color="auto"/>
                        <w:left w:val="none" w:sz="0" w:space="0" w:color="auto"/>
                        <w:bottom w:val="none" w:sz="0" w:space="0" w:color="auto"/>
                        <w:right w:val="none" w:sz="0" w:space="0" w:color="auto"/>
                      </w:divBdr>
                      <w:divsChild>
                        <w:div w:id="25914847">
                          <w:marLeft w:val="0"/>
                          <w:marRight w:val="0"/>
                          <w:marTop w:val="0"/>
                          <w:marBottom w:val="0"/>
                          <w:divBdr>
                            <w:top w:val="none" w:sz="0" w:space="0" w:color="auto"/>
                            <w:left w:val="none" w:sz="0" w:space="0" w:color="auto"/>
                            <w:bottom w:val="none" w:sz="0" w:space="0" w:color="auto"/>
                            <w:right w:val="none" w:sz="0" w:space="0" w:color="auto"/>
                          </w:divBdr>
                        </w:div>
                      </w:divsChild>
                    </w:div>
                    <w:div w:id="16516199">
                      <w:marLeft w:val="0"/>
                      <w:marRight w:val="0"/>
                      <w:marTop w:val="0"/>
                      <w:marBottom w:val="0"/>
                      <w:divBdr>
                        <w:top w:val="none" w:sz="0" w:space="0" w:color="auto"/>
                        <w:left w:val="none" w:sz="0" w:space="0" w:color="auto"/>
                        <w:bottom w:val="none" w:sz="0" w:space="0" w:color="auto"/>
                        <w:right w:val="none" w:sz="0" w:space="0" w:color="auto"/>
                      </w:divBdr>
                      <w:divsChild>
                        <w:div w:id="53235672">
                          <w:marLeft w:val="0"/>
                          <w:marRight w:val="0"/>
                          <w:marTop w:val="0"/>
                          <w:marBottom w:val="0"/>
                          <w:divBdr>
                            <w:top w:val="none" w:sz="0" w:space="0" w:color="auto"/>
                            <w:left w:val="none" w:sz="0" w:space="0" w:color="auto"/>
                            <w:bottom w:val="none" w:sz="0" w:space="0" w:color="auto"/>
                            <w:right w:val="none" w:sz="0" w:space="0" w:color="auto"/>
                          </w:divBdr>
                        </w:div>
                        <w:div w:id="925457087">
                          <w:marLeft w:val="0"/>
                          <w:marRight w:val="0"/>
                          <w:marTop w:val="0"/>
                          <w:marBottom w:val="0"/>
                          <w:divBdr>
                            <w:top w:val="none" w:sz="0" w:space="0" w:color="auto"/>
                            <w:left w:val="none" w:sz="0" w:space="0" w:color="auto"/>
                            <w:bottom w:val="none" w:sz="0" w:space="0" w:color="auto"/>
                            <w:right w:val="none" w:sz="0" w:space="0" w:color="auto"/>
                          </w:divBdr>
                        </w:div>
                      </w:divsChild>
                    </w:div>
                    <w:div w:id="252670845">
                      <w:marLeft w:val="0"/>
                      <w:marRight w:val="0"/>
                      <w:marTop w:val="0"/>
                      <w:marBottom w:val="0"/>
                      <w:divBdr>
                        <w:top w:val="none" w:sz="0" w:space="0" w:color="auto"/>
                        <w:left w:val="none" w:sz="0" w:space="0" w:color="auto"/>
                        <w:bottom w:val="none" w:sz="0" w:space="0" w:color="auto"/>
                        <w:right w:val="none" w:sz="0" w:space="0" w:color="auto"/>
                      </w:divBdr>
                      <w:divsChild>
                        <w:div w:id="2074506359">
                          <w:marLeft w:val="0"/>
                          <w:marRight w:val="0"/>
                          <w:marTop w:val="0"/>
                          <w:marBottom w:val="0"/>
                          <w:divBdr>
                            <w:top w:val="none" w:sz="0" w:space="0" w:color="auto"/>
                            <w:left w:val="none" w:sz="0" w:space="0" w:color="auto"/>
                            <w:bottom w:val="none" w:sz="0" w:space="0" w:color="auto"/>
                            <w:right w:val="none" w:sz="0" w:space="0" w:color="auto"/>
                          </w:divBdr>
                        </w:div>
                        <w:div w:id="335227594">
                          <w:marLeft w:val="0"/>
                          <w:marRight w:val="0"/>
                          <w:marTop w:val="0"/>
                          <w:marBottom w:val="0"/>
                          <w:divBdr>
                            <w:top w:val="none" w:sz="0" w:space="0" w:color="auto"/>
                            <w:left w:val="none" w:sz="0" w:space="0" w:color="auto"/>
                            <w:bottom w:val="none" w:sz="0" w:space="0" w:color="auto"/>
                            <w:right w:val="none" w:sz="0" w:space="0" w:color="auto"/>
                          </w:divBdr>
                        </w:div>
                      </w:divsChild>
                    </w:div>
                    <w:div w:id="1121147925">
                      <w:marLeft w:val="0"/>
                      <w:marRight w:val="0"/>
                      <w:marTop w:val="0"/>
                      <w:marBottom w:val="0"/>
                      <w:divBdr>
                        <w:top w:val="none" w:sz="0" w:space="0" w:color="auto"/>
                        <w:left w:val="none" w:sz="0" w:space="0" w:color="auto"/>
                        <w:bottom w:val="none" w:sz="0" w:space="0" w:color="auto"/>
                        <w:right w:val="none" w:sz="0" w:space="0" w:color="auto"/>
                      </w:divBdr>
                      <w:divsChild>
                        <w:div w:id="793795395">
                          <w:marLeft w:val="0"/>
                          <w:marRight w:val="0"/>
                          <w:marTop w:val="0"/>
                          <w:marBottom w:val="0"/>
                          <w:divBdr>
                            <w:top w:val="none" w:sz="0" w:space="0" w:color="auto"/>
                            <w:left w:val="none" w:sz="0" w:space="0" w:color="auto"/>
                            <w:bottom w:val="none" w:sz="0" w:space="0" w:color="auto"/>
                            <w:right w:val="none" w:sz="0" w:space="0" w:color="auto"/>
                          </w:divBdr>
                        </w:div>
                        <w:div w:id="893807342">
                          <w:marLeft w:val="0"/>
                          <w:marRight w:val="0"/>
                          <w:marTop w:val="0"/>
                          <w:marBottom w:val="0"/>
                          <w:divBdr>
                            <w:top w:val="none" w:sz="0" w:space="0" w:color="auto"/>
                            <w:left w:val="none" w:sz="0" w:space="0" w:color="auto"/>
                            <w:bottom w:val="none" w:sz="0" w:space="0" w:color="auto"/>
                            <w:right w:val="none" w:sz="0" w:space="0" w:color="auto"/>
                          </w:divBdr>
                        </w:div>
                      </w:divsChild>
                    </w:div>
                    <w:div w:id="735661275">
                      <w:marLeft w:val="0"/>
                      <w:marRight w:val="0"/>
                      <w:marTop w:val="0"/>
                      <w:marBottom w:val="0"/>
                      <w:divBdr>
                        <w:top w:val="none" w:sz="0" w:space="0" w:color="auto"/>
                        <w:left w:val="none" w:sz="0" w:space="0" w:color="auto"/>
                        <w:bottom w:val="none" w:sz="0" w:space="0" w:color="auto"/>
                        <w:right w:val="none" w:sz="0" w:space="0" w:color="auto"/>
                      </w:divBdr>
                      <w:divsChild>
                        <w:div w:id="663053210">
                          <w:marLeft w:val="0"/>
                          <w:marRight w:val="0"/>
                          <w:marTop w:val="0"/>
                          <w:marBottom w:val="0"/>
                          <w:divBdr>
                            <w:top w:val="none" w:sz="0" w:space="0" w:color="auto"/>
                            <w:left w:val="none" w:sz="0" w:space="0" w:color="auto"/>
                            <w:bottom w:val="none" w:sz="0" w:space="0" w:color="auto"/>
                            <w:right w:val="none" w:sz="0" w:space="0" w:color="auto"/>
                          </w:divBdr>
                        </w:div>
                      </w:divsChild>
                    </w:div>
                    <w:div w:id="346449143">
                      <w:marLeft w:val="0"/>
                      <w:marRight w:val="0"/>
                      <w:marTop w:val="0"/>
                      <w:marBottom w:val="0"/>
                      <w:divBdr>
                        <w:top w:val="none" w:sz="0" w:space="0" w:color="auto"/>
                        <w:left w:val="none" w:sz="0" w:space="0" w:color="auto"/>
                        <w:bottom w:val="none" w:sz="0" w:space="0" w:color="auto"/>
                        <w:right w:val="none" w:sz="0" w:space="0" w:color="auto"/>
                      </w:divBdr>
                      <w:divsChild>
                        <w:div w:id="27490823">
                          <w:marLeft w:val="0"/>
                          <w:marRight w:val="0"/>
                          <w:marTop w:val="0"/>
                          <w:marBottom w:val="0"/>
                          <w:divBdr>
                            <w:top w:val="none" w:sz="0" w:space="0" w:color="auto"/>
                            <w:left w:val="none" w:sz="0" w:space="0" w:color="auto"/>
                            <w:bottom w:val="none" w:sz="0" w:space="0" w:color="auto"/>
                            <w:right w:val="none" w:sz="0" w:space="0" w:color="auto"/>
                          </w:divBdr>
                        </w:div>
                      </w:divsChild>
                    </w:div>
                    <w:div w:id="868571673">
                      <w:marLeft w:val="0"/>
                      <w:marRight w:val="0"/>
                      <w:marTop w:val="0"/>
                      <w:marBottom w:val="0"/>
                      <w:divBdr>
                        <w:top w:val="none" w:sz="0" w:space="0" w:color="auto"/>
                        <w:left w:val="none" w:sz="0" w:space="0" w:color="auto"/>
                        <w:bottom w:val="none" w:sz="0" w:space="0" w:color="auto"/>
                        <w:right w:val="none" w:sz="0" w:space="0" w:color="auto"/>
                      </w:divBdr>
                      <w:divsChild>
                        <w:div w:id="162625429">
                          <w:marLeft w:val="0"/>
                          <w:marRight w:val="0"/>
                          <w:marTop w:val="0"/>
                          <w:marBottom w:val="0"/>
                          <w:divBdr>
                            <w:top w:val="none" w:sz="0" w:space="0" w:color="auto"/>
                            <w:left w:val="none" w:sz="0" w:space="0" w:color="auto"/>
                            <w:bottom w:val="none" w:sz="0" w:space="0" w:color="auto"/>
                            <w:right w:val="none" w:sz="0" w:space="0" w:color="auto"/>
                          </w:divBdr>
                        </w:div>
                      </w:divsChild>
                    </w:div>
                    <w:div w:id="10498137">
                      <w:marLeft w:val="0"/>
                      <w:marRight w:val="0"/>
                      <w:marTop w:val="0"/>
                      <w:marBottom w:val="0"/>
                      <w:divBdr>
                        <w:top w:val="none" w:sz="0" w:space="0" w:color="auto"/>
                        <w:left w:val="none" w:sz="0" w:space="0" w:color="auto"/>
                        <w:bottom w:val="none" w:sz="0" w:space="0" w:color="auto"/>
                        <w:right w:val="none" w:sz="0" w:space="0" w:color="auto"/>
                      </w:divBdr>
                      <w:divsChild>
                        <w:div w:id="299306081">
                          <w:marLeft w:val="0"/>
                          <w:marRight w:val="0"/>
                          <w:marTop w:val="0"/>
                          <w:marBottom w:val="0"/>
                          <w:divBdr>
                            <w:top w:val="none" w:sz="0" w:space="0" w:color="auto"/>
                            <w:left w:val="none" w:sz="0" w:space="0" w:color="auto"/>
                            <w:bottom w:val="none" w:sz="0" w:space="0" w:color="auto"/>
                            <w:right w:val="none" w:sz="0" w:space="0" w:color="auto"/>
                          </w:divBdr>
                        </w:div>
                      </w:divsChild>
                    </w:div>
                    <w:div w:id="1907759656">
                      <w:marLeft w:val="0"/>
                      <w:marRight w:val="0"/>
                      <w:marTop w:val="0"/>
                      <w:marBottom w:val="0"/>
                      <w:divBdr>
                        <w:top w:val="none" w:sz="0" w:space="0" w:color="auto"/>
                        <w:left w:val="none" w:sz="0" w:space="0" w:color="auto"/>
                        <w:bottom w:val="none" w:sz="0" w:space="0" w:color="auto"/>
                        <w:right w:val="none" w:sz="0" w:space="0" w:color="auto"/>
                      </w:divBdr>
                      <w:divsChild>
                        <w:div w:id="1845975019">
                          <w:marLeft w:val="0"/>
                          <w:marRight w:val="0"/>
                          <w:marTop w:val="0"/>
                          <w:marBottom w:val="0"/>
                          <w:divBdr>
                            <w:top w:val="none" w:sz="0" w:space="0" w:color="auto"/>
                            <w:left w:val="none" w:sz="0" w:space="0" w:color="auto"/>
                            <w:bottom w:val="none" w:sz="0" w:space="0" w:color="auto"/>
                            <w:right w:val="none" w:sz="0" w:space="0" w:color="auto"/>
                          </w:divBdr>
                        </w:div>
                      </w:divsChild>
                    </w:div>
                    <w:div w:id="1139149002">
                      <w:marLeft w:val="0"/>
                      <w:marRight w:val="0"/>
                      <w:marTop w:val="0"/>
                      <w:marBottom w:val="0"/>
                      <w:divBdr>
                        <w:top w:val="none" w:sz="0" w:space="0" w:color="auto"/>
                        <w:left w:val="none" w:sz="0" w:space="0" w:color="auto"/>
                        <w:bottom w:val="none" w:sz="0" w:space="0" w:color="auto"/>
                        <w:right w:val="none" w:sz="0" w:space="0" w:color="auto"/>
                      </w:divBdr>
                      <w:divsChild>
                        <w:div w:id="27608381">
                          <w:marLeft w:val="0"/>
                          <w:marRight w:val="0"/>
                          <w:marTop w:val="0"/>
                          <w:marBottom w:val="0"/>
                          <w:divBdr>
                            <w:top w:val="none" w:sz="0" w:space="0" w:color="auto"/>
                            <w:left w:val="none" w:sz="0" w:space="0" w:color="auto"/>
                            <w:bottom w:val="none" w:sz="0" w:space="0" w:color="auto"/>
                            <w:right w:val="none" w:sz="0" w:space="0" w:color="auto"/>
                          </w:divBdr>
                        </w:div>
                      </w:divsChild>
                    </w:div>
                    <w:div w:id="1035501544">
                      <w:marLeft w:val="0"/>
                      <w:marRight w:val="0"/>
                      <w:marTop w:val="0"/>
                      <w:marBottom w:val="0"/>
                      <w:divBdr>
                        <w:top w:val="none" w:sz="0" w:space="0" w:color="auto"/>
                        <w:left w:val="none" w:sz="0" w:space="0" w:color="auto"/>
                        <w:bottom w:val="none" w:sz="0" w:space="0" w:color="auto"/>
                        <w:right w:val="none" w:sz="0" w:space="0" w:color="auto"/>
                      </w:divBdr>
                      <w:divsChild>
                        <w:div w:id="791745626">
                          <w:marLeft w:val="0"/>
                          <w:marRight w:val="0"/>
                          <w:marTop w:val="0"/>
                          <w:marBottom w:val="0"/>
                          <w:divBdr>
                            <w:top w:val="none" w:sz="0" w:space="0" w:color="auto"/>
                            <w:left w:val="none" w:sz="0" w:space="0" w:color="auto"/>
                            <w:bottom w:val="none" w:sz="0" w:space="0" w:color="auto"/>
                            <w:right w:val="none" w:sz="0" w:space="0" w:color="auto"/>
                          </w:divBdr>
                        </w:div>
                      </w:divsChild>
                    </w:div>
                    <w:div w:id="2115006429">
                      <w:marLeft w:val="0"/>
                      <w:marRight w:val="0"/>
                      <w:marTop w:val="0"/>
                      <w:marBottom w:val="0"/>
                      <w:divBdr>
                        <w:top w:val="none" w:sz="0" w:space="0" w:color="auto"/>
                        <w:left w:val="none" w:sz="0" w:space="0" w:color="auto"/>
                        <w:bottom w:val="none" w:sz="0" w:space="0" w:color="auto"/>
                        <w:right w:val="none" w:sz="0" w:space="0" w:color="auto"/>
                      </w:divBdr>
                      <w:divsChild>
                        <w:div w:id="115493620">
                          <w:marLeft w:val="0"/>
                          <w:marRight w:val="0"/>
                          <w:marTop w:val="0"/>
                          <w:marBottom w:val="0"/>
                          <w:divBdr>
                            <w:top w:val="none" w:sz="0" w:space="0" w:color="auto"/>
                            <w:left w:val="none" w:sz="0" w:space="0" w:color="auto"/>
                            <w:bottom w:val="none" w:sz="0" w:space="0" w:color="auto"/>
                            <w:right w:val="none" w:sz="0" w:space="0" w:color="auto"/>
                          </w:divBdr>
                        </w:div>
                      </w:divsChild>
                    </w:div>
                    <w:div w:id="56249634">
                      <w:marLeft w:val="0"/>
                      <w:marRight w:val="0"/>
                      <w:marTop w:val="0"/>
                      <w:marBottom w:val="0"/>
                      <w:divBdr>
                        <w:top w:val="none" w:sz="0" w:space="0" w:color="auto"/>
                        <w:left w:val="none" w:sz="0" w:space="0" w:color="auto"/>
                        <w:bottom w:val="none" w:sz="0" w:space="0" w:color="auto"/>
                        <w:right w:val="none" w:sz="0" w:space="0" w:color="auto"/>
                      </w:divBdr>
                      <w:divsChild>
                        <w:div w:id="593364512">
                          <w:marLeft w:val="0"/>
                          <w:marRight w:val="0"/>
                          <w:marTop w:val="0"/>
                          <w:marBottom w:val="0"/>
                          <w:divBdr>
                            <w:top w:val="none" w:sz="0" w:space="0" w:color="auto"/>
                            <w:left w:val="none" w:sz="0" w:space="0" w:color="auto"/>
                            <w:bottom w:val="none" w:sz="0" w:space="0" w:color="auto"/>
                            <w:right w:val="none" w:sz="0" w:space="0" w:color="auto"/>
                          </w:divBdr>
                        </w:div>
                      </w:divsChild>
                    </w:div>
                    <w:div w:id="1292663408">
                      <w:marLeft w:val="0"/>
                      <w:marRight w:val="0"/>
                      <w:marTop w:val="0"/>
                      <w:marBottom w:val="0"/>
                      <w:divBdr>
                        <w:top w:val="none" w:sz="0" w:space="0" w:color="auto"/>
                        <w:left w:val="none" w:sz="0" w:space="0" w:color="auto"/>
                        <w:bottom w:val="none" w:sz="0" w:space="0" w:color="auto"/>
                        <w:right w:val="none" w:sz="0" w:space="0" w:color="auto"/>
                      </w:divBdr>
                      <w:divsChild>
                        <w:div w:id="686954226">
                          <w:marLeft w:val="0"/>
                          <w:marRight w:val="0"/>
                          <w:marTop w:val="0"/>
                          <w:marBottom w:val="0"/>
                          <w:divBdr>
                            <w:top w:val="none" w:sz="0" w:space="0" w:color="auto"/>
                            <w:left w:val="none" w:sz="0" w:space="0" w:color="auto"/>
                            <w:bottom w:val="none" w:sz="0" w:space="0" w:color="auto"/>
                            <w:right w:val="none" w:sz="0" w:space="0" w:color="auto"/>
                          </w:divBdr>
                        </w:div>
                      </w:divsChild>
                    </w:div>
                    <w:div w:id="1153326276">
                      <w:marLeft w:val="0"/>
                      <w:marRight w:val="0"/>
                      <w:marTop w:val="0"/>
                      <w:marBottom w:val="0"/>
                      <w:divBdr>
                        <w:top w:val="none" w:sz="0" w:space="0" w:color="auto"/>
                        <w:left w:val="none" w:sz="0" w:space="0" w:color="auto"/>
                        <w:bottom w:val="none" w:sz="0" w:space="0" w:color="auto"/>
                        <w:right w:val="none" w:sz="0" w:space="0" w:color="auto"/>
                      </w:divBdr>
                      <w:divsChild>
                        <w:div w:id="1060984600">
                          <w:marLeft w:val="0"/>
                          <w:marRight w:val="0"/>
                          <w:marTop w:val="0"/>
                          <w:marBottom w:val="0"/>
                          <w:divBdr>
                            <w:top w:val="none" w:sz="0" w:space="0" w:color="auto"/>
                            <w:left w:val="none" w:sz="0" w:space="0" w:color="auto"/>
                            <w:bottom w:val="none" w:sz="0" w:space="0" w:color="auto"/>
                            <w:right w:val="none" w:sz="0" w:space="0" w:color="auto"/>
                          </w:divBdr>
                        </w:div>
                      </w:divsChild>
                    </w:div>
                    <w:div w:id="246959358">
                      <w:marLeft w:val="0"/>
                      <w:marRight w:val="0"/>
                      <w:marTop w:val="0"/>
                      <w:marBottom w:val="0"/>
                      <w:divBdr>
                        <w:top w:val="none" w:sz="0" w:space="0" w:color="auto"/>
                        <w:left w:val="none" w:sz="0" w:space="0" w:color="auto"/>
                        <w:bottom w:val="none" w:sz="0" w:space="0" w:color="auto"/>
                        <w:right w:val="none" w:sz="0" w:space="0" w:color="auto"/>
                      </w:divBdr>
                      <w:divsChild>
                        <w:div w:id="1674911483">
                          <w:marLeft w:val="0"/>
                          <w:marRight w:val="0"/>
                          <w:marTop w:val="0"/>
                          <w:marBottom w:val="0"/>
                          <w:divBdr>
                            <w:top w:val="none" w:sz="0" w:space="0" w:color="auto"/>
                            <w:left w:val="none" w:sz="0" w:space="0" w:color="auto"/>
                            <w:bottom w:val="none" w:sz="0" w:space="0" w:color="auto"/>
                            <w:right w:val="none" w:sz="0" w:space="0" w:color="auto"/>
                          </w:divBdr>
                        </w:div>
                      </w:divsChild>
                    </w:div>
                    <w:div w:id="1439788062">
                      <w:marLeft w:val="0"/>
                      <w:marRight w:val="0"/>
                      <w:marTop w:val="0"/>
                      <w:marBottom w:val="0"/>
                      <w:divBdr>
                        <w:top w:val="none" w:sz="0" w:space="0" w:color="auto"/>
                        <w:left w:val="none" w:sz="0" w:space="0" w:color="auto"/>
                        <w:bottom w:val="none" w:sz="0" w:space="0" w:color="auto"/>
                        <w:right w:val="none" w:sz="0" w:space="0" w:color="auto"/>
                      </w:divBdr>
                      <w:divsChild>
                        <w:div w:id="1184977371">
                          <w:marLeft w:val="0"/>
                          <w:marRight w:val="0"/>
                          <w:marTop w:val="0"/>
                          <w:marBottom w:val="0"/>
                          <w:divBdr>
                            <w:top w:val="none" w:sz="0" w:space="0" w:color="auto"/>
                            <w:left w:val="none" w:sz="0" w:space="0" w:color="auto"/>
                            <w:bottom w:val="none" w:sz="0" w:space="0" w:color="auto"/>
                            <w:right w:val="none" w:sz="0" w:space="0" w:color="auto"/>
                          </w:divBdr>
                        </w:div>
                      </w:divsChild>
                    </w:div>
                    <w:div w:id="615671491">
                      <w:marLeft w:val="0"/>
                      <w:marRight w:val="0"/>
                      <w:marTop w:val="0"/>
                      <w:marBottom w:val="0"/>
                      <w:divBdr>
                        <w:top w:val="none" w:sz="0" w:space="0" w:color="auto"/>
                        <w:left w:val="none" w:sz="0" w:space="0" w:color="auto"/>
                        <w:bottom w:val="none" w:sz="0" w:space="0" w:color="auto"/>
                        <w:right w:val="none" w:sz="0" w:space="0" w:color="auto"/>
                      </w:divBdr>
                      <w:divsChild>
                        <w:div w:id="1971739986">
                          <w:marLeft w:val="0"/>
                          <w:marRight w:val="0"/>
                          <w:marTop w:val="0"/>
                          <w:marBottom w:val="0"/>
                          <w:divBdr>
                            <w:top w:val="none" w:sz="0" w:space="0" w:color="auto"/>
                            <w:left w:val="none" w:sz="0" w:space="0" w:color="auto"/>
                            <w:bottom w:val="none" w:sz="0" w:space="0" w:color="auto"/>
                            <w:right w:val="none" w:sz="0" w:space="0" w:color="auto"/>
                          </w:divBdr>
                        </w:div>
                      </w:divsChild>
                    </w:div>
                    <w:div w:id="154612770">
                      <w:marLeft w:val="0"/>
                      <w:marRight w:val="0"/>
                      <w:marTop w:val="0"/>
                      <w:marBottom w:val="0"/>
                      <w:divBdr>
                        <w:top w:val="none" w:sz="0" w:space="0" w:color="auto"/>
                        <w:left w:val="none" w:sz="0" w:space="0" w:color="auto"/>
                        <w:bottom w:val="none" w:sz="0" w:space="0" w:color="auto"/>
                        <w:right w:val="none" w:sz="0" w:space="0" w:color="auto"/>
                      </w:divBdr>
                      <w:divsChild>
                        <w:div w:id="2073969369">
                          <w:marLeft w:val="0"/>
                          <w:marRight w:val="0"/>
                          <w:marTop w:val="0"/>
                          <w:marBottom w:val="0"/>
                          <w:divBdr>
                            <w:top w:val="none" w:sz="0" w:space="0" w:color="auto"/>
                            <w:left w:val="none" w:sz="0" w:space="0" w:color="auto"/>
                            <w:bottom w:val="none" w:sz="0" w:space="0" w:color="auto"/>
                            <w:right w:val="none" w:sz="0" w:space="0" w:color="auto"/>
                          </w:divBdr>
                        </w:div>
                      </w:divsChild>
                    </w:div>
                    <w:div w:id="1477185137">
                      <w:marLeft w:val="0"/>
                      <w:marRight w:val="0"/>
                      <w:marTop w:val="0"/>
                      <w:marBottom w:val="0"/>
                      <w:divBdr>
                        <w:top w:val="none" w:sz="0" w:space="0" w:color="auto"/>
                        <w:left w:val="none" w:sz="0" w:space="0" w:color="auto"/>
                        <w:bottom w:val="none" w:sz="0" w:space="0" w:color="auto"/>
                        <w:right w:val="none" w:sz="0" w:space="0" w:color="auto"/>
                      </w:divBdr>
                      <w:divsChild>
                        <w:div w:id="354314089">
                          <w:marLeft w:val="0"/>
                          <w:marRight w:val="0"/>
                          <w:marTop w:val="0"/>
                          <w:marBottom w:val="0"/>
                          <w:divBdr>
                            <w:top w:val="none" w:sz="0" w:space="0" w:color="auto"/>
                            <w:left w:val="none" w:sz="0" w:space="0" w:color="auto"/>
                            <w:bottom w:val="none" w:sz="0" w:space="0" w:color="auto"/>
                            <w:right w:val="none" w:sz="0" w:space="0" w:color="auto"/>
                          </w:divBdr>
                        </w:div>
                      </w:divsChild>
                    </w:div>
                    <w:div w:id="557008635">
                      <w:marLeft w:val="0"/>
                      <w:marRight w:val="0"/>
                      <w:marTop w:val="0"/>
                      <w:marBottom w:val="0"/>
                      <w:divBdr>
                        <w:top w:val="none" w:sz="0" w:space="0" w:color="auto"/>
                        <w:left w:val="none" w:sz="0" w:space="0" w:color="auto"/>
                        <w:bottom w:val="none" w:sz="0" w:space="0" w:color="auto"/>
                        <w:right w:val="none" w:sz="0" w:space="0" w:color="auto"/>
                      </w:divBdr>
                      <w:divsChild>
                        <w:div w:id="74669554">
                          <w:marLeft w:val="0"/>
                          <w:marRight w:val="0"/>
                          <w:marTop w:val="0"/>
                          <w:marBottom w:val="0"/>
                          <w:divBdr>
                            <w:top w:val="none" w:sz="0" w:space="0" w:color="auto"/>
                            <w:left w:val="none" w:sz="0" w:space="0" w:color="auto"/>
                            <w:bottom w:val="none" w:sz="0" w:space="0" w:color="auto"/>
                            <w:right w:val="none" w:sz="0" w:space="0" w:color="auto"/>
                          </w:divBdr>
                        </w:div>
                      </w:divsChild>
                    </w:div>
                    <w:div w:id="1382826419">
                      <w:marLeft w:val="0"/>
                      <w:marRight w:val="0"/>
                      <w:marTop w:val="0"/>
                      <w:marBottom w:val="0"/>
                      <w:divBdr>
                        <w:top w:val="none" w:sz="0" w:space="0" w:color="auto"/>
                        <w:left w:val="none" w:sz="0" w:space="0" w:color="auto"/>
                        <w:bottom w:val="none" w:sz="0" w:space="0" w:color="auto"/>
                        <w:right w:val="none" w:sz="0" w:space="0" w:color="auto"/>
                      </w:divBdr>
                      <w:divsChild>
                        <w:div w:id="685644117">
                          <w:marLeft w:val="0"/>
                          <w:marRight w:val="0"/>
                          <w:marTop w:val="0"/>
                          <w:marBottom w:val="0"/>
                          <w:divBdr>
                            <w:top w:val="none" w:sz="0" w:space="0" w:color="auto"/>
                            <w:left w:val="none" w:sz="0" w:space="0" w:color="auto"/>
                            <w:bottom w:val="none" w:sz="0" w:space="0" w:color="auto"/>
                            <w:right w:val="none" w:sz="0" w:space="0" w:color="auto"/>
                          </w:divBdr>
                        </w:div>
                      </w:divsChild>
                    </w:div>
                    <w:div w:id="472452240">
                      <w:marLeft w:val="0"/>
                      <w:marRight w:val="0"/>
                      <w:marTop w:val="0"/>
                      <w:marBottom w:val="0"/>
                      <w:divBdr>
                        <w:top w:val="none" w:sz="0" w:space="0" w:color="auto"/>
                        <w:left w:val="none" w:sz="0" w:space="0" w:color="auto"/>
                        <w:bottom w:val="none" w:sz="0" w:space="0" w:color="auto"/>
                        <w:right w:val="none" w:sz="0" w:space="0" w:color="auto"/>
                      </w:divBdr>
                      <w:divsChild>
                        <w:div w:id="297761598">
                          <w:marLeft w:val="0"/>
                          <w:marRight w:val="0"/>
                          <w:marTop w:val="0"/>
                          <w:marBottom w:val="0"/>
                          <w:divBdr>
                            <w:top w:val="none" w:sz="0" w:space="0" w:color="auto"/>
                            <w:left w:val="none" w:sz="0" w:space="0" w:color="auto"/>
                            <w:bottom w:val="none" w:sz="0" w:space="0" w:color="auto"/>
                            <w:right w:val="none" w:sz="0" w:space="0" w:color="auto"/>
                          </w:divBdr>
                        </w:div>
                      </w:divsChild>
                    </w:div>
                    <w:div w:id="1808275594">
                      <w:marLeft w:val="0"/>
                      <w:marRight w:val="0"/>
                      <w:marTop w:val="0"/>
                      <w:marBottom w:val="0"/>
                      <w:divBdr>
                        <w:top w:val="none" w:sz="0" w:space="0" w:color="auto"/>
                        <w:left w:val="none" w:sz="0" w:space="0" w:color="auto"/>
                        <w:bottom w:val="none" w:sz="0" w:space="0" w:color="auto"/>
                        <w:right w:val="none" w:sz="0" w:space="0" w:color="auto"/>
                      </w:divBdr>
                      <w:divsChild>
                        <w:div w:id="37946438">
                          <w:marLeft w:val="0"/>
                          <w:marRight w:val="0"/>
                          <w:marTop w:val="0"/>
                          <w:marBottom w:val="0"/>
                          <w:divBdr>
                            <w:top w:val="none" w:sz="0" w:space="0" w:color="auto"/>
                            <w:left w:val="none" w:sz="0" w:space="0" w:color="auto"/>
                            <w:bottom w:val="none" w:sz="0" w:space="0" w:color="auto"/>
                            <w:right w:val="none" w:sz="0" w:space="0" w:color="auto"/>
                          </w:divBdr>
                        </w:div>
                      </w:divsChild>
                    </w:div>
                    <w:div w:id="407771129">
                      <w:marLeft w:val="0"/>
                      <w:marRight w:val="0"/>
                      <w:marTop w:val="0"/>
                      <w:marBottom w:val="0"/>
                      <w:divBdr>
                        <w:top w:val="none" w:sz="0" w:space="0" w:color="auto"/>
                        <w:left w:val="none" w:sz="0" w:space="0" w:color="auto"/>
                        <w:bottom w:val="none" w:sz="0" w:space="0" w:color="auto"/>
                        <w:right w:val="none" w:sz="0" w:space="0" w:color="auto"/>
                      </w:divBdr>
                      <w:divsChild>
                        <w:div w:id="1962882422">
                          <w:marLeft w:val="0"/>
                          <w:marRight w:val="0"/>
                          <w:marTop w:val="0"/>
                          <w:marBottom w:val="0"/>
                          <w:divBdr>
                            <w:top w:val="none" w:sz="0" w:space="0" w:color="auto"/>
                            <w:left w:val="none" w:sz="0" w:space="0" w:color="auto"/>
                            <w:bottom w:val="none" w:sz="0" w:space="0" w:color="auto"/>
                            <w:right w:val="none" w:sz="0" w:space="0" w:color="auto"/>
                          </w:divBdr>
                        </w:div>
                      </w:divsChild>
                    </w:div>
                    <w:div w:id="1588727329">
                      <w:marLeft w:val="0"/>
                      <w:marRight w:val="0"/>
                      <w:marTop w:val="0"/>
                      <w:marBottom w:val="0"/>
                      <w:divBdr>
                        <w:top w:val="none" w:sz="0" w:space="0" w:color="auto"/>
                        <w:left w:val="none" w:sz="0" w:space="0" w:color="auto"/>
                        <w:bottom w:val="none" w:sz="0" w:space="0" w:color="auto"/>
                        <w:right w:val="none" w:sz="0" w:space="0" w:color="auto"/>
                      </w:divBdr>
                      <w:divsChild>
                        <w:div w:id="990327734">
                          <w:marLeft w:val="0"/>
                          <w:marRight w:val="0"/>
                          <w:marTop w:val="0"/>
                          <w:marBottom w:val="0"/>
                          <w:divBdr>
                            <w:top w:val="none" w:sz="0" w:space="0" w:color="auto"/>
                            <w:left w:val="none" w:sz="0" w:space="0" w:color="auto"/>
                            <w:bottom w:val="none" w:sz="0" w:space="0" w:color="auto"/>
                            <w:right w:val="none" w:sz="0" w:space="0" w:color="auto"/>
                          </w:divBdr>
                        </w:div>
                      </w:divsChild>
                    </w:div>
                    <w:div w:id="1818716544">
                      <w:marLeft w:val="0"/>
                      <w:marRight w:val="0"/>
                      <w:marTop w:val="0"/>
                      <w:marBottom w:val="0"/>
                      <w:divBdr>
                        <w:top w:val="none" w:sz="0" w:space="0" w:color="auto"/>
                        <w:left w:val="none" w:sz="0" w:space="0" w:color="auto"/>
                        <w:bottom w:val="none" w:sz="0" w:space="0" w:color="auto"/>
                        <w:right w:val="none" w:sz="0" w:space="0" w:color="auto"/>
                      </w:divBdr>
                      <w:divsChild>
                        <w:div w:id="68624616">
                          <w:marLeft w:val="0"/>
                          <w:marRight w:val="0"/>
                          <w:marTop w:val="0"/>
                          <w:marBottom w:val="0"/>
                          <w:divBdr>
                            <w:top w:val="none" w:sz="0" w:space="0" w:color="auto"/>
                            <w:left w:val="none" w:sz="0" w:space="0" w:color="auto"/>
                            <w:bottom w:val="none" w:sz="0" w:space="0" w:color="auto"/>
                            <w:right w:val="none" w:sz="0" w:space="0" w:color="auto"/>
                          </w:divBdr>
                        </w:div>
                      </w:divsChild>
                    </w:div>
                    <w:div w:id="1154833222">
                      <w:marLeft w:val="0"/>
                      <w:marRight w:val="0"/>
                      <w:marTop w:val="0"/>
                      <w:marBottom w:val="0"/>
                      <w:divBdr>
                        <w:top w:val="none" w:sz="0" w:space="0" w:color="auto"/>
                        <w:left w:val="none" w:sz="0" w:space="0" w:color="auto"/>
                        <w:bottom w:val="none" w:sz="0" w:space="0" w:color="auto"/>
                        <w:right w:val="none" w:sz="0" w:space="0" w:color="auto"/>
                      </w:divBdr>
                      <w:divsChild>
                        <w:div w:id="1989894009">
                          <w:marLeft w:val="0"/>
                          <w:marRight w:val="0"/>
                          <w:marTop w:val="0"/>
                          <w:marBottom w:val="0"/>
                          <w:divBdr>
                            <w:top w:val="none" w:sz="0" w:space="0" w:color="auto"/>
                            <w:left w:val="none" w:sz="0" w:space="0" w:color="auto"/>
                            <w:bottom w:val="none" w:sz="0" w:space="0" w:color="auto"/>
                            <w:right w:val="none" w:sz="0" w:space="0" w:color="auto"/>
                          </w:divBdr>
                        </w:div>
                      </w:divsChild>
                    </w:div>
                    <w:div w:id="462506365">
                      <w:marLeft w:val="0"/>
                      <w:marRight w:val="0"/>
                      <w:marTop w:val="0"/>
                      <w:marBottom w:val="0"/>
                      <w:divBdr>
                        <w:top w:val="none" w:sz="0" w:space="0" w:color="auto"/>
                        <w:left w:val="none" w:sz="0" w:space="0" w:color="auto"/>
                        <w:bottom w:val="none" w:sz="0" w:space="0" w:color="auto"/>
                        <w:right w:val="none" w:sz="0" w:space="0" w:color="auto"/>
                      </w:divBdr>
                      <w:divsChild>
                        <w:div w:id="1004016832">
                          <w:marLeft w:val="0"/>
                          <w:marRight w:val="0"/>
                          <w:marTop w:val="0"/>
                          <w:marBottom w:val="0"/>
                          <w:divBdr>
                            <w:top w:val="none" w:sz="0" w:space="0" w:color="auto"/>
                            <w:left w:val="none" w:sz="0" w:space="0" w:color="auto"/>
                            <w:bottom w:val="none" w:sz="0" w:space="0" w:color="auto"/>
                            <w:right w:val="none" w:sz="0" w:space="0" w:color="auto"/>
                          </w:divBdr>
                        </w:div>
                      </w:divsChild>
                    </w:div>
                    <w:div w:id="1289048677">
                      <w:marLeft w:val="0"/>
                      <w:marRight w:val="0"/>
                      <w:marTop w:val="0"/>
                      <w:marBottom w:val="0"/>
                      <w:divBdr>
                        <w:top w:val="none" w:sz="0" w:space="0" w:color="auto"/>
                        <w:left w:val="none" w:sz="0" w:space="0" w:color="auto"/>
                        <w:bottom w:val="none" w:sz="0" w:space="0" w:color="auto"/>
                        <w:right w:val="none" w:sz="0" w:space="0" w:color="auto"/>
                      </w:divBdr>
                      <w:divsChild>
                        <w:div w:id="1349018393">
                          <w:marLeft w:val="0"/>
                          <w:marRight w:val="0"/>
                          <w:marTop w:val="0"/>
                          <w:marBottom w:val="0"/>
                          <w:divBdr>
                            <w:top w:val="none" w:sz="0" w:space="0" w:color="auto"/>
                            <w:left w:val="none" w:sz="0" w:space="0" w:color="auto"/>
                            <w:bottom w:val="none" w:sz="0" w:space="0" w:color="auto"/>
                            <w:right w:val="none" w:sz="0" w:space="0" w:color="auto"/>
                          </w:divBdr>
                        </w:div>
                      </w:divsChild>
                    </w:div>
                    <w:div w:id="869222681">
                      <w:marLeft w:val="0"/>
                      <w:marRight w:val="0"/>
                      <w:marTop w:val="0"/>
                      <w:marBottom w:val="0"/>
                      <w:divBdr>
                        <w:top w:val="none" w:sz="0" w:space="0" w:color="auto"/>
                        <w:left w:val="none" w:sz="0" w:space="0" w:color="auto"/>
                        <w:bottom w:val="none" w:sz="0" w:space="0" w:color="auto"/>
                        <w:right w:val="none" w:sz="0" w:space="0" w:color="auto"/>
                      </w:divBdr>
                      <w:divsChild>
                        <w:div w:id="2133010446">
                          <w:marLeft w:val="0"/>
                          <w:marRight w:val="0"/>
                          <w:marTop w:val="0"/>
                          <w:marBottom w:val="0"/>
                          <w:divBdr>
                            <w:top w:val="none" w:sz="0" w:space="0" w:color="auto"/>
                            <w:left w:val="none" w:sz="0" w:space="0" w:color="auto"/>
                            <w:bottom w:val="none" w:sz="0" w:space="0" w:color="auto"/>
                            <w:right w:val="none" w:sz="0" w:space="0" w:color="auto"/>
                          </w:divBdr>
                        </w:div>
                      </w:divsChild>
                    </w:div>
                    <w:div w:id="1561281705">
                      <w:marLeft w:val="0"/>
                      <w:marRight w:val="0"/>
                      <w:marTop w:val="0"/>
                      <w:marBottom w:val="0"/>
                      <w:divBdr>
                        <w:top w:val="none" w:sz="0" w:space="0" w:color="auto"/>
                        <w:left w:val="none" w:sz="0" w:space="0" w:color="auto"/>
                        <w:bottom w:val="none" w:sz="0" w:space="0" w:color="auto"/>
                        <w:right w:val="none" w:sz="0" w:space="0" w:color="auto"/>
                      </w:divBdr>
                      <w:divsChild>
                        <w:div w:id="1861161697">
                          <w:marLeft w:val="0"/>
                          <w:marRight w:val="0"/>
                          <w:marTop w:val="0"/>
                          <w:marBottom w:val="0"/>
                          <w:divBdr>
                            <w:top w:val="none" w:sz="0" w:space="0" w:color="auto"/>
                            <w:left w:val="none" w:sz="0" w:space="0" w:color="auto"/>
                            <w:bottom w:val="none" w:sz="0" w:space="0" w:color="auto"/>
                            <w:right w:val="none" w:sz="0" w:space="0" w:color="auto"/>
                          </w:divBdr>
                        </w:div>
                      </w:divsChild>
                    </w:div>
                    <w:div w:id="1765615868">
                      <w:marLeft w:val="0"/>
                      <w:marRight w:val="0"/>
                      <w:marTop w:val="0"/>
                      <w:marBottom w:val="0"/>
                      <w:divBdr>
                        <w:top w:val="none" w:sz="0" w:space="0" w:color="auto"/>
                        <w:left w:val="none" w:sz="0" w:space="0" w:color="auto"/>
                        <w:bottom w:val="none" w:sz="0" w:space="0" w:color="auto"/>
                        <w:right w:val="none" w:sz="0" w:space="0" w:color="auto"/>
                      </w:divBdr>
                      <w:divsChild>
                        <w:div w:id="595409953">
                          <w:marLeft w:val="0"/>
                          <w:marRight w:val="0"/>
                          <w:marTop w:val="0"/>
                          <w:marBottom w:val="0"/>
                          <w:divBdr>
                            <w:top w:val="none" w:sz="0" w:space="0" w:color="auto"/>
                            <w:left w:val="none" w:sz="0" w:space="0" w:color="auto"/>
                            <w:bottom w:val="none" w:sz="0" w:space="0" w:color="auto"/>
                            <w:right w:val="none" w:sz="0" w:space="0" w:color="auto"/>
                          </w:divBdr>
                        </w:div>
                      </w:divsChild>
                    </w:div>
                    <w:div w:id="833449937">
                      <w:marLeft w:val="0"/>
                      <w:marRight w:val="0"/>
                      <w:marTop w:val="0"/>
                      <w:marBottom w:val="0"/>
                      <w:divBdr>
                        <w:top w:val="none" w:sz="0" w:space="0" w:color="auto"/>
                        <w:left w:val="none" w:sz="0" w:space="0" w:color="auto"/>
                        <w:bottom w:val="none" w:sz="0" w:space="0" w:color="auto"/>
                        <w:right w:val="none" w:sz="0" w:space="0" w:color="auto"/>
                      </w:divBdr>
                      <w:divsChild>
                        <w:div w:id="1924680317">
                          <w:marLeft w:val="0"/>
                          <w:marRight w:val="0"/>
                          <w:marTop w:val="0"/>
                          <w:marBottom w:val="0"/>
                          <w:divBdr>
                            <w:top w:val="none" w:sz="0" w:space="0" w:color="auto"/>
                            <w:left w:val="none" w:sz="0" w:space="0" w:color="auto"/>
                            <w:bottom w:val="none" w:sz="0" w:space="0" w:color="auto"/>
                            <w:right w:val="none" w:sz="0" w:space="0" w:color="auto"/>
                          </w:divBdr>
                        </w:div>
                      </w:divsChild>
                    </w:div>
                    <w:div w:id="709918004">
                      <w:marLeft w:val="0"/>
                      <w:marRight w:val="0"/>
                      <w:marTop w:val="0"/>
                      <w:marBottom w:val="0"/>
                      <w:divBdr>
                        <w:top w:val="none" w:sz="0" w:space="0" w:color="auto"/>
                        <w:left w:val="none" w:sz="0" w:space="0" w:color="auto"/>
                        <w:bottom w:val="none" w:sz="0" w:space="0" w:color="auto"/>
                        <w:right w:val="none" w:sz="0" w:space="0" w:color="auto"/>
                      </w:divBdr>
                      <w:divsChild>
                        <w:div w:id="1366491621">
                          <w:marLeft w:val="0"/>
                          <w:marRight w:val="0"/>
                          <w:marTop w:val="0"/>
                          <w:marBottom w:val="0"/>
                          <w:divBdr>
                            <w:top w:val="none" w:sz="0" w:space="0" w:color="auto"/>
                            <w:left w:val="none" w:sz="0" w:space="0" w:color="auto"/>
                            <w:bottom w:val="none" w:sz="0" w:space="0" w:color="auto"/>
                            <w:right w:val="none" w:sz="0" w:space="0" w:color="auto"/>
                          </w:divBdr>
                        </w:div>
                      </w:divsChild>
                    </w:div>
                    <w:div w:id="1771311145">
                      <w:marLeft w:val="0"/>
                      <w:marRight w:val="0"/>
                      <w:marTop w:val="0"/>
                      <w:marBottom w:val="0"/>
                      <w:divBdr>
                        <w:top w:val="none" w:sz="0" w:space="0" w:color="auto"/>
                        <w:left w:val="none" w:sz="0" w:space="0" w:color="auto"/>
                        <w:bottom w:val="none" w:sz="0" w:space="0" w:color="auto"/>
                        <w:right w:val="none" w:sz="0" w:space="0" w:color="auto"/>
                      </w:divBdr>
                      <w:divsChild>
                        <w:div w:id="1543176391">
                          <w:marLeft w:val="0"/>
                          <w:marRight w:val="0"/>
                          <w:marTop w:val="0"/>
                          <w:marBottom w:val="0"/>
                          <w:divBdr>
                            <w:top w:val="none" w:sz="0" w:space="0" w:color="auto"/>
                            <w:left w:val="none" w:sz="0" w:space="0" w:color="auto"/>
                            <w:bottom w:val="none" w:sz="0" w:space="0" w:color="auto"/>
                            <w:right w:val="none" w:sz="0" w:space="0" w:color="auto"/>
                          </w:divBdr>
                        </w:div>
                      </w:divsChild>
                    </w:div>
                    <w:div w:id="911551303">
                      <w:marLeft w:val="0"/>
                      <w:marRight w:val="0"/>
                      <w:marTop w:val="0"/>
                      <w:marBottom w:val="0"/>
                      <w:divBdr>
                        <w:top w:val="none" w:sz="0" w:space="0" w:color="auto"/>
                        <w:left w:val="none" w:sz="0" w:space="0" w:color="auto"/>
                        <w:bottom w:val="none" w:sz="0" w:space="0" w:color="auto"/>
                        <w:right w:val="none" w:sz="0" w:space="0" w:color="auto"/>
                      </w:divBdr>
                      <w:divsChild>
                        <w:div w:id="1965887624">
                          <w:marLeft w:val="0"/>
                          <w:marRight w:val="0"/>
                          <w:marTop w:val="0"/>
                          <w:marBottom w:val="0"/>
                          <w:divBdr>
                            <w:top w:val="none" w:sz="0" w:space="0" w:color="auto"/>
                            <w:left w:val="none" w:sz="0" w:space="0" w:color="auto"/>
                            <w:bottom w:val="none" w:sz="0" w:space="0" w:color="auto"/>
                            <w:right w:val="none" w:sz="0" w:space="0" w:color="auto"/>
                          </w:divBdr>
                        </w:div>
                      </w:divsChild>
                    </w:div>
                    <w:div w:id="1188985041">
                      <w:marLeft w:val="0"/>
                      <w:marRight w:val="0"/>
                      <w:marTop w:val="0"/>
                      <w:marBottom w:val="0"/>
                      <w:divBdr>
                        <w:top w:val="none" w:sz="0" w:space="0" w:color="auto"/>
                        <w:left w:val="none" w:sz="0" w:space="0" w:color="auto"/>
                        <w:bottom w:val="none" w:sz="0" w:space="0" w:color="auto"/>
                        <w:right w:val="none" w:sz="0" w:space="0" w:color="auto"/>
                      </w:divBdr>
                      <w:divsChild>
                        <w:div w:id="1413624580">
                          <w:marLeft w:val="0"/>
                          <w:marRight w:val="0"/>
                          <w:marTop w:val="0"/>
                          <w:marBottom w:val="0"/>
                          <w:divBdr>
                            <w:top w:val="none" w:sz="0" w:space="0" w:color="auto"/>
                            <w:left w:val="none" w:sz="0" w:space="0" w:color="auto"/>
                            <w:bottom w:val="none" w:sz="0" w:space="0" w:color="auto"/>
                            <w:right w:val="none" w:sz="0" w:space="0" w:color="auto"/>
                          </w:divBdr>
                        </w:div>
                      </w:divsChild>
                    </w:div>
                    <w:div w:id="733622242">
                      <w:marLeft w:val="0"/>
                      <w:marRight w:val="0"/>
                      <w:marTop w:val="0"/>
                      <w:marBottom w:val="0"/>
                      <w:divBdr>
                        <w:top w:val="none" w:sz="0" w:space="0" w:color="auto"/>
                        <w:left w:val="none" w:sz="0" w:space="0" w:color="auto"/>
                        <w:bottom w:val="none" w:sz="0" w:space="0" w:color="auto"/>
                        <w:right w:val="none" w:sz="0" w:space="0" w:color="auto"/>
                      </w:divBdr>
                      <w:divsChild>
                        <w:div w:id="567805433">
                          <w:marLeft w:val="0"/>
                          <w:marRight w:val="0"/>
                          <w:marTop w:val="0"/>
                          <w:marBottom w:val="0"/>
                          <w:divBdr>
                            <w:top w:val="none" w:sz="0" w:space="0" w:color="auto"/>
                            <w:left w:val="none" w:sz="0" w:space="0" w:color="auto"/>
                            <w:bottom w:val="none" w:sz="0" w:space="0" w:color="auto"/>
                            <w:right w:val="none" w:sz="0" w:space="0" w:color="auto"/>
                          </w:divBdr>
                        </w:div>
                      </w:divsChild>
                    </w:div>
                    <w:div w:id="2017226602">
                      <w:marLeft w:val="0"/>
                      <w:marRight w:val="0"/>
                      <w:marTop w:val="0"/>
                      <w:marBottom w:val="0"/>
                      <w:divBdr>
                        <w:top w:val="none" w:sz="0" w:space="0" w:color="auto"/>
                        <w:left w:val="none" w:sz="0" w:space="0" w:color="auto"/>
                        <w:bottom w:val="none" w:sz="0" w:space="0" w:color="auto"/>
                        <w:right w:val="none" w:sz="0" w:space="0" w:color="auto"/>
                      </w:divBdr>
                      <w:divsChild>
                        <w:div w:id="436946889">
                          <w:marLeft w:val="0"/>
                          <w:marRight w:val="0"/>
                          <w:marTop w:val="0"/>
                          <w:marBottom w:val="0"/>
                          <w:divBdr>
                            <w:top w:val="none" w:sz="0" w:space="0" w:color="auto"/>
                            <w:left w:val="none" w:sz="0" w:space="0" w:color="auto"/>
                            <w:bottom w:val="none" w:sz="0" w:space="0" w:color="auto"/>
                            <w:right w:val="none" w:sz="0" w:space="0" w:color="auto"/>
                          </w:divBdr>
                        </w:div>
                      </w:divsChild>
                    </w:div>
                    <w:div w:id="1619529184">
                      <w:marLeft w:val="0"/>
                      <w:marRight w:val="0"/>
                      <w:marTop w:val="0"/>
                      <w:marBottom w:val="0"/>
                      <w:divBdr>
                        <w:top w:val="none" w:sz="0" w:space="0" w:color="auto"/>
                        <w:left w:val="none" w:sz="0" w:space="0" w:color="auto"/>
                        <w:bottom w:val="none" w:sz="0" w:space="0" w:color="auto"/>
                        <w:right w:val="none" w:sz="0" w:space="0" w:color="auto"/>
                      </w:divBdr>
                      <w:divsChild>
                        <w:div w:id="1862162938">
                          <w:marLeft w:val="0"/>
                          <w:marRight w:val="0"/>
                          <w:marTop w:val="0"/>
                          <w:marBottom w:val="0"/>
                          <w:divBdr>
                            <w:top w:val="none" w:sz="0" w:space="0" w:color="auto"/>
                            <w:left w:val="none" w:sz="0" w:space="0" w:color="auto"/>
                            <w:bottom w:val="none" w:sz="0" w:space="0" w:color="auto"/>
                            <w:right w:val="none" w:sz="0" w:space="0" w:color="auto"/>
                          </w:divBdr>
                        </w:div>
                      </w:divsChild>
                    </w:div>
                    <w:div w:id="1352025218">
                      <w:marLeft w:val="0"/>
                      <w:marRight w:val="0"/>
                      <w:marTop w:val="0"/>
                      <w:marBottom w:val="0"/>
                      <w:divBdr>
                        <w:top w:val="none" w:sz="0" w:space="0" w:color="auto"/>
                        <w:left w:val="none" w:sz="0" w:space="0" w:color="auto"/>
                        <w:bottom w:val="none" w:sz="0" w:space="0" w:color="auto"/>
                        <w:right w:val="none" w:sz="0" w:space="0" w:color="auto"/>
                      </w:divBdr>
                      <w:divsChild>
                        <w:div w:id="1495607918">
                          <w:marLeft w:val="0"/>
                          <w:marRight w:val="0"/>
                          <w:marTop w:val="0"/>
                          <w:marBottom w:val="0"/>
                          <w:divBdr>
                            <w:top w:val="none" w:sz="0" w:space="0" w:color="auto"/>
                            <w:left w:val="none" w:sz="0" w:space="0" w:color="auto"/>
                            <w:bottom w:val="none" w:sz="0" w:space="0" w:color="auto"/>
                            <w:right w:val="none" w:sz="0" w:space="0" w:color="auto"/>
                          </w:divBdr>
                        </w:div>
                      </w:divsChild>
                    </w:div>
                    <w:div w:id="1566839203">
                      <w:marLeft w:val="0"/>
                      <w:marRight w:val="0"/>
                      <w:marTop w:val="0"/>
                      <w:marBottom w:val="0"/>
                      <w:divBdr>
                        <w:top w:val="none" w:sz="0" w:space="0" w:color="auto"/>
                        <w:left w:val="none" w:sz="0" w:space="0" w:color="auto"/>
                        <w:bottom w:val="none" w:sz="0" w:space="0" w:color="auto"/>
                        <w:right w:val="none" w:sz="0" w:space="0" w:color="auto"/>
                      </w:divBdr>
                      <w:divsChild>
                        <w:div w:id="1047685256">
                          <w:marLeft w:val="0"/>
                          <w:marRight w:val="0"/>
                          <w:marTop w:val="0"/>
                          <w:marBottom w:val="0"/>
                          <w:divBdr>
                            <w:top w:val="none" w:sz="0" w:space="0" w:color="auto"/>
                            <w:left w:val="none" w:sz="0" w:space="0" w:color="auto"/>
                            <w:bottom w:val="none" w:sz="0" w:space="0" w:color="auto"/>
                            <w:right w:val="none" w:sz="0" w:space="0" w:color="auto"/>
                          </w:divBdr>
                        </w:div>
                      </w:divsChild>
                    </w:div>
                    <w:div w:id="1633056087">
                      <w:marLeft w:val="0"/>
                      <w:marRight w:val="0"/>
                      <w:marTop w:val="0"/>
                      <w:marBottom w:val="0"/>
                      <w:divBdr>
                        <w:top w:val="none" w:sz="0" w:space="0" w:color="auto"/>
                        <w:left w:val="none" w:sz="0" w:space="0" w:color="auto"/>
                        <w:bottom w:val="none" w:sz="0" w:space="0" w:color="auto"/>
                        <w:right w:val="none" w:sz="0" w:space="0" w:color="auto"/>
                      </w:divBdr>
                      <w:divsChild>
                        <w:div w:id="487326876">
                          <w:marLeft w:val="0"/>
                          <w:marRight w:val="0"/>
                          <w:marTop w:val="0"/>
                          <w:marBottom w:val="0"/>
                          <w:divBdr>
                            <w:top w:val="none" w:sz="0" w:space="0" w:color="auto"/>
                            <w:left w:val="none" w:sz="0" w:space="0" w:color="auto"/>
                            <w:bottom w:val="none" w:sz="0" w:space="0" w:color="auto"/>
                            <w:right w:val="none" w:sz="0" w:space="0" w:color="auto"/>
                          </w:divBdr>
                        </w:div>
                      </w:divsChild>
                    </w:div>
                    <w:div w:id="2033140939">
                      <w:marLeft w:val="0"/>
                      <w:marRight w:val="0"/>
                      <w:marTop w:val="0"/>
                      <w:marBottom w:val="0"/>
                      <w:divBdr>
                        <w:top w:val="none" w:sz="0" w:space="0" w:color="auto"/>
                        <w:left w:val="none" w:sz="0" w:space="0" w:color="auto"/>
                        <w:bottom w:val="none" w:sz="0" w:space="0" w:color="auto"/>
                        <w:right w:val="none" w:sz="0" w:space="0" w:color="auto"/>
                      </w:divBdr>
                      <w:divsChild>
                        <w:div w:id="851841502">
                          <w:marLeft w:val="0"/>
                          <w:marRight w:val="0"/>
                          <w:marTop w:val="0"/>
                          <w:marBottom w:val="0"/>
                          <w:divBdr>
                            <w:top w:val="none" w:sz="0" w:space="0" w:color="auto"/>
                            <w:left w:val="none" w:sz="0" w:space="0" w:color="auto"/>
                            <w:bottom w:val="none" w:sz="0" w:space="0" w:color="auto"/>
                            <w:right w:val="none" w:sz="0" w:space="0" w:color="auto"/>
                          </w:divBdr>
                        </w:div>
                      </w:divsChild>
                    </w:div>
                    <w:div w:id="489711006">
                      <w:marLeft w:val="0"/>
                      <w:marRight w:val="0"/>
                      <w:marTop w:val="0"/>
                      <w:marBottom w:val="0"/>
                      <w:divBdr>
                        <w:top w:val="none" w:sz="0" w:space="0" w:color="auto"/>
                        <w:left w:val="none" w:sz="0" w:space="0" w:color="auto"/>
                        <w:bottom w:val="none" w:sz="0" w:space="0" w:color="auto"/>
                        <w:right w:val="none" w:sz="0" w:space="0" w:color="auto"/>
                      </w:divBdr>
                      <w:divsChild>
                        <w:div w:id="11059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2450">
              <w:marLeft w:val="0"/>
              <w:marRight w:val="0"/>
              <w:marTop w:val="0"/>
              <w:marBottom w:val="0"/>
              <w:divBdr>
                <w:top w:val="none" w:sz="0" w:space="0" w:color="auto"/>
                <w:left w:val="none" w:sz="0" w:space="0" w:color="auto"/>
                <w:bottom w:val="none" w:sz="0" w:space="0" w:color="auto"/>
                <w:right w:val="none" w:sz="0" w:space="0" w:color="auto"/>
              </w:divBdr>
            </w:div>
            <w:div w:id="1145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59952936">
      <w:bodyDiv w:val="1"/>
      <w:marLeft w:val="0"/>
      <w:marRight w:val="0"/>
      <w:marTop w:val="0"/>
      <w:marBottom w:val="0"/>
      <w:divBdr>
        <w:top w:val="none" w:sz="0" w:space="0" w:color="auto"/>
        <w:left w:val="none" w:sz="0" w:space="0" w:color="auto"/>
        <w:bottom w:val="none" w:sz="0" w:space="0" w:color="auto"/>
        <w:right w:val="none" w:sz="0" w:space="0" w:color="auto"/>
      </w:divBdr>
      <w:divsChild>
        <w:div w:id="537358990">
          <w:marLeft w:val="0"/>
          <w:marRight w:val="0"/>
          <w:marTop w:val="0"/>
          <w:marBottom w:val="0"/>
          <w:divBdr>
            <w:top w:val="none" w:sz="0" w:space="0" w:color="auto"/>
            <w:left w:val="none" w:sz="0" w:space="0" w:color="auto"/>
            <w:bottom w:val="none" w:sz="0" w:space="0" w:color="auto"/>
            <w:right w:val="none" w:sz="0" w:space="0" w:color="auto"/>
          </w:divBdr>
          <w:divsChild>
            <w:div w:id="2010863249">
              <w:marLeft w:val="0"/>
              <w:marRight w:val="0"/>
              <w:marTop w:val="0"/>
              <w:marBottom w:val="0"/>
              <w:divBdr>
                <w:top w:val="none" w:sz="0" w:space="0" w:color="auto"/>
                <w:left w:val="none" w:sz="0" w:space="0" w:color="auto"/>
                <w:bottom w:val="none" w:sz="0" w:space="0" w:color="auto"/>
                <w:right w:val="none" w:sz="0" w:space="0" w:color="auto"/>
              </w:divBdr>
              <w:divsChild>
                <w:div w:id="942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46605862">
      <w:bodyDiv w:val="1"/>
      <w:marLeft w:val="0"/>
      <w:marRight w:val="0"/>
      <w:marTop w:val="0"/>
      <w:marBottom w:val="0"/>
      <w:divBdr>
        <w:top w:val="none" w:sz="0" w:space="0" w:color="auto"/>
        <w:left w:val="none" w:sz="0" w:space="0" w:color="auto"/>
        <w:bottom w:val="none" w:sz="0" w:space="0" w:color="auto"/>
        <w:right w:val="none" w:sz="0" w:space="0" w:color="auto"/>
      </w:divBdr>
      <w:divsChild>
        <w:div w:id="1855074430">
          <w:marLeft w:val="0"/>
          <w:marRight w:val="0"/>
          <w:marTop w:val="0"/>
          <w:marBottom w:val="0"/>
          <w:divBdr>
            <w:top w:val="none" w:sz="0" w:space="0" w:color="auto"/>
            <w:left w:val="none" w:sz="0" w:space="0" w:color="auto"/>
            <w:bottom w:val="none" w:sz="0" w:space="0" w:color="auto"/>
            <w:right w:val="none" w:sz="0" w:space="0" w:color="auto"/>
          </w:divBdr>
          <w:divsChild>
            <w:div w:id="1410813685">
              <w:marLeft w:val="0"/>
              <w:marRight w:val="0"/>
              <w:marTop w:val="0"/>
              <w:marBottom w:val="0"/>
              <w:divBdr>
                <w:top w:val="none" w:sz="0" w:space="0" w:color="auto"/>
                <w:left w:val="none" w:sz="0" w:space="0" w:color="auto"/>
                <w:bottom w:val="none" w:sz="0" w:space="0" w:color="auto"/>
                <w:right w:val="none" w:sz="0" w:space="0" w:color="auto"/>
              </w:divBdr>
            </w:div>
            <w:div w:id="878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A7B77C3D-C776-4069-B379-36FA0B898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2155</Words>
  <Characters>12289</Characters>
  <Application>Microsoft Office Word</Application>
  <DocSecurity>8</DocSecurity>
  <Lines>102</Lines>
  <Paragraphs>28</Paragraphs>
  <ScaleCrop>false</ScaleCrop>
  <Company>City Of Santa Monica</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48</cp:revision>
  <cp:lastPrinted>2015-09-17T16:45:00Z</cp:lastPrinted>
  <dcterms:created xsi:type="dcterms:W3CDTF">2023-08-07T16:49:00Z</dcterms:created>
  <dcterms:modified xsi:type="dcterms:W3CDTF">2023-12-27T06:39:00Z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